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Регламент второго (очного) тура открытого творческого конкурса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«Танцевальный калейдоскоп» - 2019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Второй тур пройдёт  </w:t>
      </w:r>
      <w:r>
        <w:rPr>
          <w:rFonts w:ascii="Times New Roman" w:hAnsi="Times New Roman"/>
          <w:b/>
          <w:bCs/>
          <w:color w:val="74489D"/>
          <w:sz w:val="28"/>
          <w:szCs w:val="28"/>
        </w:rPr>
        <w:t>17</w:t>
      </w: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7030A0"/>
          <w:sz w:val="28"/>
          <w:szCs w:val="28"/>
        </w:rPr>
        <w:t>апреля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2019 года с 11:00 до 18:40  на 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7030A0"/>
          <w:sz w:val="28"/>
          <w:szCs w:val="28"/>
        </w:rPr>
        <w:t xml:space="preserve">«Площадке Скороход» </w:t>
      </w:r>
      <w:r>
        <w:rPr>
          <w:rFonts w:ascii="Times New Roman" w:hAnsi="Times New Roman"/>
          <w:sz w:val="28"/>
          <w:szCs w:val="28"/>
        </w:rPr>
        <w:t>(Московский проспект, дом 107, корпус 5).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i/>
          <w:sz w:val="24"/>
          <w:szCs w:val="24"/>
        </w:rPr>
        <w:t>* Прибыть необходимо за 40 минут до указанного времени. Время указано ориентировочно.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С собой иметь фонограмму (</w:t>
      </w:r>
      <w:r>
        <w:rPr>
          <w:rFonts w:ascii="Times New Roman" w:hAnsi="Times New Roman"/>
          <w:i/>
          <w:color w:val="CE181E"/>
          <w:sz w:val="24"/>
          <w:szCs w:val="24"/>
        </w:rPr>
        <w:t>один трек на одной флешке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color w:val="222222"/>
          <w:sz w:val="24"/>
          <w:szCs w:val="24"/>
          <w:shd w:fill="FFFFFF" w:val="clear"/>
        </w:rPr>
        <w:t xml:space="preserve"> с маркировкой: номер в регламенте - название коллектива - название номера.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/>
          <w:i/>
          <w:color w:val="222222"/>
          <w:highlight w:val="white"/>
        </w:rPr>
      </w:pPr>
      <w:r>
        <w:rPr>
          <w:rFonts w:ascii="Times New Roman" w:hAnsi="Times New Roman"/>
          <w:i/>
          <w:color w:val="222222"/>
          <w:highlight w:val="white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i/>
          <w:i/>
          <w:color w:val="222222"/>
          <w:highlight w:val="white"/>
        </w:rPr>
      </w:pPr>
      <w:r>
        <w:rPr>
          <w:rFonts w:ascii="Times New Roman" w:hAnsi="Times New Roman"/>
          <w:i/>
          <w:color w:val="222222"/>
          <w:highlight w:val="whit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highlight w:val="white"/>
        </w:rPr>
        <w:t>Участие в Открытом творческом конкурсе «Танцевальный калейдоскоп - 2019» означает полное согласие с Положением о проведении конкурса.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222222"/>
          <w:sz w:val="24"/>
          <w:szCs w:val="24"/>
          <w:highlight w:val="whit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highlight w:val="white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222222"/>
          <w:sz w:val="24"/>
          <w:szCs w:val="24"/>
          <w:highlight w:val="white"/>
        </w:rPr>
        <w:t>Ответы на часто задаваемые вопросы: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highlight w:val="white"/>
        </w:rPr>
      </w:r>
    </w:p>
    <w:p>
      <w:pPr>
        <w:pStyle w:val="NoSpacing"/>
        <w:spacing w:lineRule="auto" w:line="240" w:before="0" w:after="0"/>
        <w:ind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highlight w:val="white"/>
        </w:rPr>
        <w:t>1. п.6. Жюри имеет право перенести конкурсное выступление в другую номинацию, если выступление не соответствует заявленной номинации.</w:t>
      </w:r>
    </w:p>
    <w:p>
      <w:pPr>
        <w:pStyle w:val="NoSpacing"/>
        <w:spacing w:lineRule="auto" w:line="240" w:before="0" w:after="0"/>
        <w:ind w:hanging="0"/>
        <w:jc w:val="left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highlight w:val="white"/>
        </w:rPr>
      </w:r>
    </w:p>
    <w:p>
      <w:pPr>
        <w:pStyle w:val="NoSpacing"/>
        <w:spacing w:lineRule="auto" w:line="240" w:before="0" w:after="0"/>
        <w:ind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2. п.6. Решения жюри окончательны, пересмотру и обжалованию не подлежат;</w:t>
      </w:r>
    </w:p>
    <w:p>
      <w:pPr>
        <w:pStyle w:val="NoSpacing"/>
        <w:spacing w:lineRule="auto" w:line="240" w:before="0" w:after="0"/>
        <w:ind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17"/>
        <w:spacing w:lineRule="auto" w:line="240" w:before="0" w:after="120"/>
        <w:ind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highlight w:val="white"/>
        </w:rPr>
        <w:t>3. п.11. Участники Конкурса, не занявшие призовых мест, награждаются дипломами за участие в электронном виде, которые высылаются на электронную почту, указанную в заявке в течение месяца после церемонии награждения.</w:t>
      </w:r>
    </w:p>
    <w:p>
      <w:pPr>
        <w:pStyle w:val="Style17"/>
        <w:spacing w:lineRule="auto" w:line="240" w:before="0" w:after="120"/>
        <w:ind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4. п.14. Репетиции участникам Конкурса не предоставляются;</w:t>
      </w:r>
    </w:p>
    <w:p>
      <w:pPr>
        <w:pStyle w:val="Style17"/>
        <w:spacing w:lineRule="auto" w:line="240" w:before="0" w:after="120"/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5. Размер площадки: 6 м х 10 м; покрытие — сценический линолеум.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FF0000"/>
          <w:sz w:val="28"/>
          <w:szCs w:val="28"/>
        </w:rPr>
        <w:t>11:00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Рогова Ульяна Константиновна - «Вариация Эсмеральды».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2. Ансамбль танца «Петербургские самоцветы» - «Тарантелла».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3. "Театр танца" - Финский танец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4. Ансамбль народного танца "Рассвет" - «Мордовские уточки».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5. Зайцева Анастасия - Еврейский танец «Хава Нагила».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6. Студия современной и эстрадной хореографии Зодиак - «Пляска Оренбургских казаков».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7. "Овация" - «Девчоночьи переделы».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8. Постникова Елизавета - "Русская"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9. Хореографический ансамбль "Сударушка" - Белорусский танец "Крыжачок".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FF0000"/>
          <w:sz w:val="28"/>
          <w:szCs w:val="28"/>
        </w:rPr>
        <w:t>11:40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10.Студия Восточного Танца "Амира" - «Жемчужины Индии».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Ансамбль танца «Петербургские самоцветы» - «Матрёшечки».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12. Студия современной и эстрадной хореографии Зодиак — «Ябеда».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13. Ансамбль "НАИРИ" -  «Шуточный танец» (катак пар).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14. Русский ансамбль "Золотое яблочко" — "Зимушка-зима".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15. Студия танца фламенко "Saeta" - «Viva, Espana».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16. Студия современного танца "Натали"- "Девичья плясовая".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>17. Студия эстрадного танца "МЫ" - « Ниточка за ниточкой».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FF0000"/>
          <w:sz w:val="28"/>
          <w:szCs w:val="28"/>
        </w:rPr>
        <w:t>12:10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18. Хореографический ансамбль "Сударушка" - Однажды в Африке.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19. Хореографический коллектив "Солнечный город" - «Игра».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20. Театр-студия танца "КРиС" - Навязчивая мелодия.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21. Студия современной и эстрадной хореографии Зодиак - Вишнёвые капризы.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22. Танцевальная студия " Созвездие" — Пираты.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Хореографический коллектив "Дети солнца", Архипова Алина Алексеевна — Чарльстон.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24. Студия Анны Серовой — Художник.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25. Школа танцев Monte Carlo - После дождя.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26. Студия эстрадного танца "МЫ" -  "Одни дома".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27. Студия Анны Серовой - Дотянуться до мечты.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28. х/а "Апельсин" - Связывающие нити.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29. Детский ансамбль танца "Облака" — Американо.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ПЕРЕРЫВ 13:00 – 13:20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13:20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30. </w:t>
      </w:r>
      <w:r>
        <w:rPr>
          <w:rFonts w:ascii="Times New Roman" w:hAnsi="Times New Roman"/>
          <w:sz w:val="24"/>
          <w:szCs w:val="24"/>
        </w:rPr>
        <w:t>Петрова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Анна</w:t>
      </w:r>
      <w:r>
        <w:rPr>
          <w:rFonts w:ascii="Times New Roman" w:hAnsi="Times New Roman"/>
          <w:sz w:val="24"/>
          <w:szCs w:val="24"/>
          <w:lang w:val="en-US"/>
        </w:rPr>
        <w:t xml:space="preserve"> - Leave a light on.</w:t>
      </w:r>
    </w:p>
    <w:p>
      <w:pPr>
        <w:pStyle w:val="Normal"/>
        <w:tabs>
          <w:tab w:val="left" w:pos="8145" w:leader="none"/>
        </w:tabs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31. Студия современной и эстрадной хореографии Зодиак - Дети улиц.</w:t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32. Школа танцев Monte Carlo — Сансара.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33. Астатурян Маргарита Арменовна — "Хатико".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34. Кузнецова Арина Николаевна - «Ла-Ла Ленд».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35. Х/а "Апельсин" - Открытка из Марселя.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36. Студия Анны Серовой — Стихии.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37. Степанова Дарья Владимировна - "</w:t>
      </w:r>
      <w:r>
        <w:rPr>
          <w:rFonts w:eastAsia="Times New Roman" w:ascii="Times New Roman" w:hAnsi="Times New Roman"/>
          <w:sz w:val="24"/>
          <w:szCs w:val="24"/>
          <w:lang w:val="en-US"/>
        </w:rPr>
        <w:t>I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am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not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a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val="en-US"/>
        </w:rPr>
        <w:t>doll</w:t>
      </w:r>
      <w:r>
        <w:rPr>
          <w:rFonts w:eastAsia="Times New Roman" w:ascii="Times New Roman" w:hAnsi="Times New Roman"/>
          <w:sz w:val="24"/>
          <w:szCs w:val="24"/>
        </w:rPr>
        <w:t>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13:50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38. </w:t>
      </w:r>
      <w:r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танцев</w:t>
      </w:r>
      <w:r>
        <w:rPr>
          <w:rFonts w:ascii="Times New Roman" w:hAnsi="Times New Roman"/>
          <w:sz w:val="24"/>
          <w:szCs w:val="24"/>
          <w:lang w:val="en-US"/>
        </w:rPr>
        <w:t xml:space="preserve"> Monte Carlo - No root.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39. Хореографический ансамбль "Страна Чудес" - Я играю, ты танцуй.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40. Студия современной хореографии "Family"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razy in love.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Номинация: спортивный танец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10-12 лет.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Нет участников, набравших проходной балл.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41. Хореографический театр «Созвучие» - Вальс Белых ночей Петербурга.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42. Тимашова Мария Александровна - Танец Синей Птицы.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14:05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0" w:name="__DdeLink__3239_498310165"/>
      <w:bookmarkEnd w:id="0"/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43. Детский ансамбль танца "Облака" - Солдатская пляска.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44. Студия танца фламенко "Saeta" — Farruca.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45. Хореографический коллектив "Реверанс" - Болгарский народный танец "Дайчово Хоро".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46. Хореографический ансамбль "Страна Чудес" - "С приходом Весны".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47. Хореографический коллектив «Дети солнца» - Девичий пляс.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48. Ансамбль испанского танца LA VELA — Мартинэте.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49. Хореографический коллектив «Мозаика» - "Варенька".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50. Хореографический ансамбль "Сударушка" - Русская плясовая.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51. Танцевальный коллектив «Коллибри» - Вепсский танец.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14:35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52. Хореографический ансамбль "Страна Чудес" - Перуанский танец "Праздник посева".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53. Хореографический театр "Созвучие" - "Под небом Мексики".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54. Студия современной и эстрадной хореографии Зодиак - Черёмухи цвет.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55. Хореографический коллектив «Дети солнца» - "Ирландские мотивы".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 Хореографический ансамбль "Сударушка" - Под окном черемуха.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ПЕРЕРЫВ 14:55 -</w:t>
      </w:r>
      <w:bookmarkStart w:id="1" w:name="__DdeLink__10295_4065753112"/>
      <w:r>
        <w:rPr>
          <w:rFonts w:eastAsia="Times New Roman" w:ascii="Times New Roman" w:hAnsi="Times New Roman"/>
          <w:b/>
          <w:color w:val="FF0000"/>
          <w:sz w:val="28"/>
          <w:szCs w:val="28"/>
        </w:rPr>
        <w:t>15:1</w:t>
      </w:r>
      <w:bookmarkEnd w:id="1"/>
      <w:r>
        <w:rPr>
          <w:rFonts w:eastAsia="Times New Roman" w:ascii="Times New Roman" w:hAnsi="Times New Roman"/>
          <w:b/>
          <w:color w:val="FF0000"/>
          <w:sz w:val="28"/>
          <w:szCs w:val="28"/>
        </w:rPr>
        <w:t>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15:15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57. Танцевальный коллектив "Вдохновение" - "Не спать".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58. Хореографический ансамбль "Страна Чудес" - "Цветы Лотоса".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59. Погудина Лидия Валентиновна (хореографический ансамбль "Сударушка") — Человечек.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60. Студия современной и эстрадной хореографии Зодиак — Оригами.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61. Хореографический коллектив «Дети солнца», Пузырева Ксения Евгеньевна - "Дыхание песка".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62. Ансамбль эстрадного танца "Импульс" - "Волка бояться- в лес не ходить!".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63. Студия эстрадного танца "МЫ" - Все в ее голове.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64. Хореографический ансамбль "Сударушка" — Сомнения.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65. Студия эстрадного танца "Отражение" — Зима.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66. Музыкально-пластический театр ИНДИГО - Во мгле новолуния.</w:t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15:50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67. Студия танца «Эридан” - «За четыре дня до войны».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68. Детский хореографический ансамбль "Фантазия" - "В Стиле Джаз".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69. Студия эстрадного танца "МЫ" - "Это белое платье".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70. Театр-студия танца "КРиС" — ВИНОГРАД.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71. Студия современной хореографии High Release - No light.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72. Студия современного танца "ШЛЯПА" - "Тянусь к тебе".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73. Музыкально-пластический театр ИНДИГО - Планы на лето 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74. Хореографический коллектив "Грация" — Иллюзии.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75. Хореографический коллектив "Мозаика" — Письма.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16:25</w:t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Номинация: спортивный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13-15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46"/>
        <w:rPr/>
      </w:pPr>
      <w:r>
        <w:rPr>
          <w:rFonts w:ascii="Times New Roman" w:hAnsi="Times New Roman"/>
          <w:sz w:val="24"/>
          <w:szCs w:val="24"/>
        </w:rPr>
        <w:t>76. Студия современного танца "Экстрим" - “Освобождение”.</w:t>
      </w:r>
    </w:p>
    <w:p>
      <w:pPr>
        <w:pStyle w:val="Normal"/>
        <w:spacing w:before="0" w:after="46"/>
        <w:rPr/>
      </w:pPr>
      <w:r>
        <w:rPr>
          <w:rFonts w:ascii="Times New Roman" w:hAnsi="Times New Roman"/>
          <w:sz w:val="24"/>
          <w:szCs w:val="24"/>
        </w:rPr>
        <w:t>77. Танцевальный коллектив "Den'Studio" — Джайв.</w:t>
      </w:r>
    </w:p>
    <w:p>
      <w:pPr>
        <w:pStyle w:val="Normal"/>
        <w:spacing w:before="0" w:after="46"/>
        <w:rPr/>
      </w:pPr>
      <w:r>
        <w:rPr>
          <w:rFonts w:ascii="Times New Roman" w:hAnsi="Times New Roman"/>
          <w:sz w:val="24"/>
          <w:szCs w:val="24"/>
        </w:rPr>
        <w:t>78. Танцевальный коллектив «Вива» - «Валькирии».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классический танец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79. Хореографический коллектив "Реверанс" Анисимова Марьям - Прелюд из балета "Шопениана".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80. Юлия Ильина / студия детского классического балета "Арабеск" - М.И. Глинка "Камаринская".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81. Хореографический коллектив "Реверанс" - Арабский танец "Кофе" из балета "Щелкунчик".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82. "Созведие", Андриянова Олеся - "Чеботуха" 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83. Бутин Игорь – Деревенская история.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84. Никитина Кира Александровна — Bolero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 xml:space="preserve">ПЕРЕРЫВ 16:55 — </w:t>
      </w:r>
      <w:bookmarkStart w:id="2" w:name="__DdeLink__2617_4065753112"/>
      <w:r>
        <w:rPr>
          <w:rFonts w:eastAsia="Times New Roman" w:ascii="Times New Roman" w:hAnsi="Times New Roman"/>
          <w:b/>
          <w:color w:val="FF0000"/>
          <w:sz w:val="28"/>
          <w:szCs w:val="28"/>
        </w:rPr>
        <w:t>17:</w:t>
      </w:r>
      <w:bookmarkEnd w:id="2"/>
      <w:r>
        <w:rPr>
          <w:rFonts w:eastAsia="Times New Roman" w:ascii="Times New Roman" w:hAnsi="Times New Roman"/>
          <w:b/>
          <w:color w:val="FF0000"/>
          <w:sz w:val="28"/>
          <w:szCs w:val="28"/>
        </w:rPr>
        <w:t>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17:15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85. Танцевальный коллектив "Поиск" - "Биение сердца".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86. Танцевальный коллектив "Вдохновение" — "Вьюга".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87. Хореографический ансамбль "Радуга" - В ожидании.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88. Хореографический коллектив "Дети солнца" - "В гостях у Гэтсби".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89. Ансамбль "Эдельвейс" - «Помни имя своё».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91. Волкова Дарья - "Я сижу одна…".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89. Танцевальный коллектив "Поиск"  - "Февральская бессонница".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16-18 лет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92. Команда "SCREAM" - "Мне не надо слов…".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93. Команда "COURAGE" - "WHITNEY" (Уитни).</w:t>
      </w:r>
    </w:p>
    <w:p>
      <w:pPr>
        <w:pStyle w:val="Normal"/>
        <w:spacing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17:45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Номинация: народно – сценический танец</w:t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 w:themeFill="background1"/>
        <w:spacing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94. Ансамбль народного танца "Рассвет" - "Цыганский танец".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95. Коллектив индийского танца "Чакри Дэнс" - Свадебный переполох.</w:t>
      </w:r>
    </w:p>
    <w:p>
      <w:pPr>
        <w:pStyle w:val="Normal"/>
        <w:shd w:val="clear" w:color="auto" w:fill="FFFFFF" w:themeFill="background1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96. Хореографический ансамбль "Страна Чудес" — "Хоровод".</w:t>
      </w:r>
    </w:p>
    <w:p>
      <w:pPr>
        <w:pStyle w:val="Normal"/>
        <w:shd w:val="clear" w:color="auto" w:fill="FFFFFF" w:themeFill="background1"/>
        <w:spacing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97. Ансамбль народного танца "Рассвет" совместно с курсантами Военной Академии связи им. С.М. Буденного - "У нашей Кати".</w:t>
      </w:r>
    </w:p>
    <w:p>
      <w:pPr>
        <w:pStyle w:val="Normal"/>
        <w:shd w:val="clear" w:color="auto" w:fill="FFFFFF" w:themeFill="background1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</w:rPr>
        <w:t>98. Романтика - "Иван Купала"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Номинация: стилизованный народный танец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rPr/>
      </w:pPr>
      <w:r>
        <w:rPr>
          <w:rFonts w:eastAsia="Times New Roman" w:ascii="Times New Roman" w:hAnsi="Times New Roman"/>
          <w:sz w:val="24"/>
          <w:szCs w:val="24"/>
        </w:rPr>
        <w:t>99. Ансамбль народного танца «Рассвет» - Вечер перед свадьбой.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эстрадный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Нет участников, набравших проходной балл.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современный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100. Танцевальный коллектив "Разные люди" — Прометей.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101. Танцевальный коллектив "Битком" - Любовь без памяти.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102. Андреева Татьяна Витальевна — Голоса.</w:t>
      </w:r>
    </w:p>
    <w:p>
      <w:pPr>
        <w:pStyle w:val="Normal"/>
        <w:spacing w:before="0" w:after="0"/>
        <w:rPr/>
      </w:pPr>
      <w:r>
        <w:rPr>
          <w:rFonts w:eastAsia="Times New Roman" w:ascii="Times New Roman" w:hAnsi="Times New Roman"/>
          <w:color w:val="000000"/>
          <w:sz w:val="24"/>
          <w:szCs w:val="24"/>
        </w:rPr>
        <w:t>103. Сергеева Анна Сергеевна - «Февраль».</w:t>
      </w:r>
    </w:p>
    <w:p>
      <w:pPr>
        <w:pStyle w:val="Normal"/>
        <w:spacing w:before="0" w:after="0"/>
        <w:rPr>
          <w:rFonts w:ascii="Times New Roman" w:hAnsi="Times New Roman" w:eastAsia="Times New Roman"/>
          <w:color w:val="000000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18:25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FF0000"/>
          <w:sz w:val="28"/>
          <w:szCs w:val="28"/>
        </w:rPr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Номинация: уличный танец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fldChar w:fldCharType="begin"/>
      </w:r>
      <w:r>
        <w:instrText> PAGE </w:instrText>
      </w:r>
      <w:r>
        <w:fldChar w:fldCharType="separate"/>
      </w:r>
      <w:r>
        <w:t>6</w:t>
      </w:r>
      <w:r>
        <w:fldChar w:fldCharType="end"/>
      </w:r>
      <w:r>
        <w:rPr>
          <w:rFonts w:ascii="Times New Roman" w:hAnsi="Times New Roman"/>
          <w:sz w:val="24"/>
          <w:szCs w:val="24"/>
        </w:rPr>
        <w:t>104. Танцевальный коллектив "Битком" — Гучи.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105. SDK (эс ди кей) - Welcome to the party.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</w:rPr>
        <w:t>Номинация: спортивный танец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Возрастная категория 19-35 лет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ascii="Times New Roman" w:hAnsi="Times New Roman"/>
          <w:sz w:val="24"/>
          <w:szCs w:val="24"/>
        </w:rPr>
        <w:t xml:space="preserve">106. </w:t>
      </w:r>
      <w:bookmarkStart w:id="3" w:name="_GoBack"/>
      <w:bookmarkEnd w:id="3"/>
      <w:r>
        <w:rPr>
          <w:rFonts w:eastAsia="Times New Roman" w:ascii="Times New Roman" w:hAnsi="Times New Roman"/>
          <w:sz w:val="24"/>
          <w:szCs w:val="24"/>
        </w:rPr>
        <w:t>Лицей 64, Нечуйкин Георгий, Нечуйкина Алина — Джайв.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>
          <w:rFonts w:eastAsia="Times New Roman" w:ascii="Times New Roman" w:hAnsi="Times New Roman"/>
          <w:b/>
          <w:color w:val="FF0000"/>
          <w:sz w:val="28"/>
          <w:szCs w:val="28"/>
        </w:rPr>
        <w:t>Окончание просмотра в  18:40</w:t>
      </w:r>
    </w:p>
    <w:sectPr>
      <w:footerReference w:type="default" r:id="rId2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09283262"/>
    </w:sdtPr>
    <w:sdtContent>
      <w:p>
        <w:pPr>
          <w:pStyle w:val="Style22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16f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11c35"/>
    <w:rPr>
      <w:b/>
      <w:bCs/>
    </w:rPr>
  </w:style>
  <w:style w:type="character" w:styleId="ListLabel1" w:customStyle="1">
    <w:name w:val="ListLabel 1"/>
    <w:qFormat/>
    <w:rPr>
      <w:rFonts w:eastAsia="Calibri" w:cs="Times New Roman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a920ac"/>
    <w:rPr>
      <w:rFonts w:ascii="Calibri" w:hAnsi="Calibri" w:eastAsia="Calibri" w:cs="Times New Roman"/>
      <w:color w:val="00000A"/>
      <w:sz w:val="22"/>
    </w:rPr>
  </w:style>
  <w:style w:type="character" w:styleId="Style15" w:customStyle="1">
    <w:name w:val="Нижний колонтитул Знак"/>
    <w:basedOn w:val="DefaultParagraphFont"/>
    <w:uiPriority w:val="99"/>
    <w:qFormat/>
    <w:rsid w:val="00a920ac"/>
    <w:rPr>
      <w:rFonts w:ascii="Calibri" w:hAnsi="Calibri" w:eastAsia="Calibri" w:cs="Times New Roman"/>
      <w:color w:val="00000A"/>
      <w:sz w:val="22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55481"/>
    <w:pPr>
      <w:spacing w:before="0" w:after="160"/>
      <w:ind w:left="720" w:hanging="0"/>
      <w:contextualSpacing/>
    </w:pPr>
    <w:rPr/>
  </w:style>
  <w:style w:type="paragraph" w:styleId="Style21">
    <w:name w:val="Header"/>
    <w:basedOn w:val="Normal"/>
    <w:uiPriority w:val="99"/>
    <w:unhideWhenUsed/>
    <w:rsid w:val="00a920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uiPriority w:val="99"/>
    <w:unhideWhenUsed/>
    <w:rsid w:val="00a920a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Application>LibreOffice/5.4.3.2$MacOSX_X86_64 LibreOffice_project/92a7159f7e4af62137622921e809f8546db437e5</Application>
  <Pages>13</Pages>
  <Words>1197</Words>
  <Characters>7805</Characters>
  <CharactersWithSpaces>8858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2018-03-22T13:19:00Z</dcterms:created>
  <dc:creator>Методист</dc:creator>
  <dc:description/>
  <dc:language>ru-RU</dc:language>
  <cp:lastModifiedBy/>
  <dcterms:modified xsi:type="dcterms:W3CDTF">2019-04-09T01:07:02Z</dcterms:modified>
  <cp:revision>215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