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FE" w:rsidRDefault="00C348FE" w:rsidP="00C348FE">
      <w:pPr>
        <w:widowControl/>
        <w:ind w:left="-851"/>
        <w:rPr>
          <w:rFonts w:ascii="Times New Roman" w:hAnsi="Times New Roman"/>
          <w:color w:val="212121"/>
          <w:u w:color="212121"/>
        </w:rPr>
      </w:pPr>
      <w:r w:rsidRPr="00C348FE">
        <w:rPr>
          <w:noProof/>
        </w:rPr>
        <w:drawing>
          <wp:inline distT="0" distB="0" distL="0" distR="0">
            <wp:extent cx="6901733" cy="9761220"/>
            <wp:effectExtent l="0" t="0" r="0" b="0"/>
            <wp:docPr id="1" name="Рисунок 1" descr="\\192.168.88.5\Volume_1\Scan5\doc037026202209290745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8.5\Volume_1\Scan5\doc0370262022092907454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98" cy="97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3B" w:rsidRDefault="00F41F3B" w:rsidP="00F41F3B">
      <w:pPr>
        <w:pStyle w:val="22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менеджер по культурно-массовому досугу СПб ГБУ «Приморский культурный центр» Масляницкая В.А.;</w:t>
      </w:r>
    </w:p>
    <w:p w:rsidR="00F41F3B" w:rsidRDefault="00F41F3B" w:rsidP="00F41F3B">
      <w:pPr>
        <w:pStyle w:val="22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менеджер по культурно-массовому досугу СПб ГБУ «Приморский культурный центр» Воронков А.С.; </w:t>
      </w:r>
    </w:p>
    <w:p w:rsidR="0033134C" w:rsidRDefault="005A4B0B">
      <w:pPr>
        <w:pStyle w:val="22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культорганизатор СПб ГБУ «Приморский культурный ц</w:t>
      </w:r>
      <w:r w:rsidR="00F41F3B">
        <w:rPr>
          <w:sz w:val="24"/>
          <w:szCs w:val="24"/>
        </w:rPr>
        <w:t>ентр» Батько А.</w:t>
      </w:r>
      <w:r>
        <w:rPr>
          <w:sz w:val="24"/>
          <w:szCs w:val="24"/>
        </w:rPr>
        <w:t xml:space="preserve">Ю. </w:t>
      </w:r>
    </w:p>
    <w:p w:rsidR="0033134C" w:rsidRDefault="005A4B0B">
      <w:pPr>
        <w:pStyle w:val="22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культорганизатор СПб ГБУ «Приморский</w:t>
      </w:r>
      <w:r w:rsidR="00F41F3B">
        <w:rPr>
          <w:sz w:val="24"/>
          <w:szCs w:val="24"/>
        </w:rPr>
        <w:t xml:space="preserve"> культурный центр» Васильева К.</w:t>
      </w:r>
      <w:r>
        <w:rPr>
          <w:sz w:val="24"/>
          <w:szCs w:val="24"/>
        </w:rPr>
        <w:t xml:space="preserve">С. </w:t>
      </w:r>
    </w:p>
    <w:p w:rsidR="0033134C" w:rsidRDefault="0033134C">
      <w:pPr>
        <w:pStyle w:val="21"/>
        <w:keepNext/>
        <w:keepLines/>
        <w:shd w:val="clear" w:color="auto" w:fill="auto"/>
        <w:spacing w:after="0"/>
        <w:ind w:firstLine="709"/>
      </w:pPr>
    </w:p>
    <w:p w:rsidR="0033134C" w:rsidRDefault="005A4B0B">
      <w:pPr>
        <w:pStyle w:val="21"/>
        <w:keepNext/>
        <w:keepLines/>
        <w:shd w:val="clear" w:color="auto" w:fill="auto"/>
        <w:spacing w:after="0"/>
        <w:ind w:firstLine="709"/>
      </w:pPr>
      <w:r>
        <w:t>5</w:t>
      </w:r>
      <w:bookmarkStart w:id="0" w:name="bookmark9"/>
      <w:r>
        <w:t>. Участники Смотр</w:t>
      </w:r>
      <w:bookmarkEnd w:id="0"/>
      <w:r>
        <w:t>а</w:t>
      </w:r>
    </w:p>
    <w:p w:rsidR="0033134C" w:rsidRDefault="0033134C">
      <w:pPr>
        <w:pStyle w:val="21"/>
        <w:keepNext/>
        <w:keepLines/>
        <w:shd w:val="clear" w:color="auto" w:fill="auto"/>
        <w:spacing w:after="0"/>
        <w:ind w:firstLine="709"/>
      </w:pPr>
    </w:p>
    <w:p w:rsidR="0033134C" w:rsidRDefault="005A4B0B">
      <w:pPr>
        <w:pStyle w:val="12"/>
        <w:shd w:val="clear" w:color="auto" w:fill="auto"/>
        <w:ind w:firstLine="709"/>
        <w:jc w:val="both"/>
      </w:pPr>
      <w:r>
        <w:t>Для участия в Смотре приглашаются клубные формирования СПб ГБУ «Приморский культурный центр».</w:t>
      </w:r>
    </w:p>
    <w:p w:rsidR="0033134C" w:rsidRDefault="0033134C">
      <w:pPr>
        <w:pStyle w:val="12"/>
        <w:shd w:val="clear" w:color="auto" w:fill="auto"/>
        <w:ind w:firstLine="709"/>
        <w:jc w:val="both"/>
      </w:pPr>
    </w:p>
    <w:p w:rsidR="0033134C" w:rsidRDefault="005A4B0B">
      <w:pPr>
        <w:pStyle w:val="21"/>
        <w:keepNext/>
        <w:keepLines/>
        <w:shd w:val="clear" w:color="auto" w:fill="auto"/>
        <w:tabs>
          <w:tab w:val="left" w:pos="560"/>
        </w:tabs>
        <w:spacing w:after="0"/>
        <w:ind w:firstLine="709"/>
      </w:pPr>
      <w:r>
        <w:t xml:space="preserve">5.1. </w:t>
      </w:r>
      <w:bookmarkStart w:id="1" w:name="bookmark10"/>
      <w:r>
        <w:t>В</w:t>
      </w:r>
      <w:bookmarkStart w:id="2" w:name="bookmark11"/>
      <w:bookmarkEnd w:id="1"/>
      <w:r>
        <w:t>озрастные категори</w:t>
      </w:r>
      <w:bookmarkEnd w:id="2"/>
      <w:r>
        <w:t>и</w:t>
      </w:r>
    </w:p>
    <w:p w:rsidR="0033134C" w:rsidRDefault="0033134C">
      <w:pPr>
        <w:pStyle w:val="21"/>
        <w:keepNext/>
        <w:keepLines/>
        <w:shd w:val="clear" w:color="auto" w:fill="auto"/>
        <w:tabs>
          <w:tab w:val="left" w:pos="560"/>
        </w:tabs>
        <w:spacing w:after="0"/>
        <w:ind w:firstLine="709"/>
      </w:pPr>
    </w:p>
    <w:p w:rsidR="0033134C" w:rsidRDefault="005A4B0B">
      <w:pPr>
        <w:pStyle w:val="12"/>
        <w:shd w:val="clear" w:color="auto" w:fill="auto"/>
        <w:ind w:firstLine="709"/>
        <w:jc w:val="both"/>
      </w:pPr>
      <w:r>
        <w:t>Смотр проводится для детей дошкольного и младшего школьного возраста (3-10 лет включительно). В коллективе каждой возрастной категории допускается наличие до 30% участников младше или старше указанных возрастных категорий;</w:t>
      </w:r>
    </w:p>
    <w:p w:rsidR="0033134C" w:rsidRDefault="005A4B0B">
      <w:pPr>
        <w:pStyle w:val="12"/>
        <w:numPr>
          <w:ilvl w:val="0"/>
          <w:numId w:val="6"/>
        </w:numPr>
        <w:shd w:val="clear" w:color="auto" w:fill="auto"/>
        <w:jc w:val="both"/>
      </w:pPr>
      <w:r>
        <w:t>Категория «А» - 3-4 года</w:t>
      </w:r>
    </w:p>
    <w:p w:rsidR="0033134C" w:rsidRDefault="005A4B0B">
      <w:pPr>
        <w:pStyle w:val="12"/>
        <w:numPr>
          <w:ilvl w:val="0"/>
          <w:numId w:val="6"/>
        </w:numPr>
        <w:shd w:val="clear" w:color="auto" w:fill="auto"/>
        <w:jc w:val="both"/>
      </w:pPr>
      <w:r>
        <w:t>Категория «Б» - 5-6 лет</w:t>
      </w:r>
    </w:p>
    <w:p w:rsidR="0033134C" w:rsidRDefault="005A4B0B">
      <w:pPr>
        <w:pStyle w:val="12"/>
        <w:numPr>
          <w:ilvl w:val="0"/>
          <w:numId w:val="6"/>
        </w:numPr>
        <w:shd w:val="clear" w:color="auto" w:fill="auto"/>
        <w:jc w:val="both"/>
      </w:pPr>
      <w:r>
        <w:t>Категория «В» - 7-8 лет</w:t>
      </w:r>
    </w:p>
    <w:p w:rsidR="0033134C" w:rsidRDefault="005A4B0B">
      <w:pPr>
        <w:pStyle w:val="12"/>
        <w:numPr>
          <w:ilvl w:val="0"/>
          <w:numId w:val="6"/>
        </w:numPr>
        <w:shd w:val="clear" w:color="auto" w:fill="auto"/>
        <w:jc w:val="both"/>
      </w:pPr>
      <w:r>
        <w:t>Категория «Г» - 9-10 лет</w:t>
      </w:r>
    </w:p>
    <w:p w:rsidR="0033134C" w:rsidRDefault="0033134C">
      <w:pPr>
        <w:pStyle w:val="12"/>
        <w:shd w:val="clear" w:color="auto" w:fill="auto"/>
        <w:ind w:firstLine="709"/>
        <w:jc w:val="both"/>
      </w:pPr>
    </w:p>
    <w:p w:rsidR="0033134C" w:rsidRDefault="005A4B0B">
      <w:pPr>
        <w:pStyle w:val="21"/>
        <w:keepNext/>
        <w:keepLines/>
        <w:shd w:val="clear" w:color="auto" w:fill="auto"/>
        <w:spacing w:after="0"/>
        <w:ind w:firstLine="709"/>
      </w:pPr>
      <w:r>
        <w:t xml:space="preserve">5.2. </w:t>
      </w:r>
      <w:bookmarkStart w:id="3" w:name="bookmark12"/>
      <w:r>
        <w:t>Н</w:t>
      </w:r>
      <w:bookmarkStart w:id="4" w:name="bookmark13"/>
      <w:bookmarkEnd w:id="3"/>
      <w:r>
        <w:t>оминации Смотр</w:t>
      </w:r>
      <w:bookmarkEnd w:id="4"/>
      <w:r>
        <w:t>а</w:t>
      </w:r>
    </w:p>
    <w:p w:rsidR="0033134C" w:rsidRDefault="0033134C">
      <w:pPr>
        <w:pStyle w:val="21"/>
        <w:keepNext/>
        <w:keepLines/>
        <w:shd w:val="clear" w:color="auto" w:fill="auto"/>
        <w:spacing w:after="0"/>
        <w:ind w:firstLine="709"/>
      </w:pPr>
    </w:p>
    <w:p w:rsidR="0033134C" w:rsidRDefault="005A4B0B">
      <w:pPr>
        <w:pStyle w:val="12"/>
        <w:numPr>
          <w:ilvl w:val="0"/>
          <w:numId w:val="8"/>
        </w:numPr>
        <w:shd w:val="clear" w:color="auto" w:fill="auto"/>
        <w:jc w:val="both"/>
      </w:pPr>
      <w:r>
        <w:t>Вокальное искусство (Соло\дуэт\ансамбль\хор)</w:t>
      </w:r>
    </w:p>
    <w:p w:rsidR="0033134C" w:rsidRDefault="005A4B0B">
      <w:pPr>
        <w:pStyle w:val="12"/>
        <w:numPr>
          <w:ilvl w:val="0"/>
          <w:numId w:val="8"/>
        </w:numPr>
        <w:shd w:val="clear" w:color="auto" w:fill="auto"/>
        <w:jc w:val="both"/>
      </w:pPr>
      <w:r>
        <w:t>Хореографическое искусство (Соло\дуэт\ансамбль)</w:t>
      </w:r>
    </w:p>
    <w:p w:rsidR="0033134C" w:rsidRDefault="005A4B0B">
      <w:pPr>
        <w:pStyle w:val="12"/>
        <w:numPr>
          <w:ilvl w:val="0"/>
          <w:numId w:val="8"/>
        </w:numPr>
        <w:shd w:val="clear" w:color="auto" w:fill="auto"/>
        <w:jc w:val="both"/>
      </w:pPr>
      <w:r>
        <w:t>Театральное искусство (Сольное выступление\коллективное выступление)</w:t>
      </w:r>
    </w:p>
    <w:p w:rsidR="0033134C" w:rsidRDefault="005A4B0B">
      <w:pPr>
        <w:pStyle w:val="12"/>
        <w:shd w:val="clear" w:color="auto" w:fill="auto"/>
        <w:ind w:firstLine="709"/>
      </w:pPr>
      <w:r>
        <w:tab/>
      </w:r>
    </w:p>
    <w:p w:rsidR="0033134C" w:rsidRDefault="005A4B0B">
      <w:pPr>
        <w:pStyle w:val="21"/>
        <w:keepNext/>
        <w:keepLines/>
        <w:shd w:val="clear" w:color="auto" w:fill="auto"/>
        <w:tabs>
          <w:tab w:val="left" w:pos="384"/>
        </w:tabs>
        <w:spacing w:after="0"/>
        <w:ind w:firstLine="709"/>
      </w:pPr>
      <w:r>
        <w:t xml:space="preserve">6. </w:t>
      </w:r>
      <w:bookmarkStart w:id="5" w:name="bookmark14"/>
      <w:r>
        <w:t>Э</w:t>
      </w:r>
      <w:bookmarkStart w:id="6" w:name="bookmark15"/>
      <w:bookmarkEnd w:id="5"/>
      <w:r>
        <w:t>кспертный совет Смотр</w:t>
      </w:r>
      <w:bookmarkEnd w:id="6"/>
      <w:r>
        <w:t>а</w:t>
      </w:r>
    </w:p>
    <w:p w:rsidR="0033134C" w:rsidRDefault="0033134C">
      <w:pPr>
        <w:pStyle w:val="21"/>
        <w:keepNext/>
        <w:keepLines/>
        <w:shd w:val="clear" w:color="auto" w:fill="auto"/>
        <w:tabs>
          <w:tab w:val="left" w:pos="384"/>
        </w:tabs>
        <w:spacing w:after="0"/>
        <w:ind w:firstLine="709"/>
      </w:pPr>
    </w:p>
    <w:p w:rsidR="0033134C" w:rsidRDefault="005A4B0B">
      <w:pPr>
        <w:pStyle w:val="12"/>
        <w:shd w:val="clear" w:color="auto" w:fill="auto"/>
        <w:tabs>
          <w:tab w:val="left" w:pos="740"/>
        </w:tabs>
        <w:ind w:firstLine="709"/>
        <w:jc w:val="both"/>
      </w:pPr>
      <w:r>
        <w:tab/>
        <w:t>В состав экспертного совета входят авторитетные деятели театрального, музыкального и хореографического искусства.</w:t>
      </w:r>
    </w:p>
    <w:p w:rsidR="0033134C" w:rsidRDefault="005A4B0B">
      <w:pPr>
        <w:pStyle w:val="12"/>
        <w:shd w:val="clear" w:color="auto" w:fill="auto"/>
        <w:tabs>
          <w:tab w:val="left" w:pos="740"/>
        </w:tabs>
        <w:ind w:firstLine="709"/>
        <w:jc w:val="both"/>
      </w:pPr>
      <w:r>
        <w:tab/>
        <w:t>Экспертный совет имеет право присуждать специальные призы.</w:t>
      </w:r>
    </w:p>
    <w:p w:rsidR="0033134C" w:rsidRDefault="005A4B0B">
      <w:pPr>
        <w:pStyle w:val="12"/>
        <w:shd w:val="clear" w:color="auto" w:fill="auto"/>
        <w:tabs>
          <w:tab w:val="left" w:pos="740"/>
        </w:tabs>
        <w:ind w:firstLine="709"/>
        <w:jc w:val="both"/>
      </w:pPr>
      <w:r>
        <w:tab/>
        <w:t>Экспертный совет в качестве главной награды отбирает участников для выступления на Гала-концерте.</w:t>
      </w:r>
    </w:p>
    <w:p w:rsidR="0033134C" w:rsidRDefault="005A4B0B">
      <w:pPr>
        <w:pStyle w:val="12"/>
        <w:shd w:val="clear" w:color="auto" w:fill="auto"/>
        <w:tabs>
          <w:tab w:val="left" w:pos="740"/>
        </w:tabs>
        <w:ind w:firstLine="709"/>
        <w:jc w:val="both"/>
      </w:pPr>
      <w:r>
        <w:tab/>
        <w:t>Решение экспертного совета является окончательным и обжалованию не подлежит.</w:t>
      </w:r>
    </w:p>
    <w:p w:rsidR="0033134C" w:rsidRDefault="0033134C">
      <w:pPr>
        <w:pStyle w:val="12"/>
        <w:shd w:val="clear" w:color="auto" w:fill="auto"/>
        <w:tabs>
          <w:tab w:val="left" w:pos="740"/>
        </w:tabs>
        <w:ind w:firstLine="709"/>
        <w:jc w:val="both"/>
      </w:pPr>
    </w:p>
    <w:p w:rsidR="0033134C" w:rsidRDefault="005A4B0B">
      <w:pPr>
        <w:pStyle w:val="12"/>
        <w:shd w:val="clear" w:color="auto" w:fill="auto"/>
        <w:tabs>
          <w:tab w:val="left" w:pos="384"/>
        </w:tabs>
        <w:ind w:firstLine="709"/>
        <w:jc w:val="center"/>
        <w:rPr>
          <w:b/>
          <w:bCs/>
        </w:rPr>
      </w:pPr>
      <w:r>
        <w:rPr>
          <w:b/>
          <w:bCs/>
        </w:rPr>
        <w:t>7</w:t>
      </w:r>
      <w:r>
        <w:t xml:space="preserve">. </w:t>
      </w:r>
      <w:r>
        <w:rPr>
          <w:b/>
          <w:bCs/>
        </w:rPr>
        <w:t>Основные критерии отбора по номинациям Смотра</w:t>
      </w:r>
    </w:p>
    <w:p w:rsidR="0033134C" w:rsidRDefault="0033134C">
      <w:pPr>
        <w:pStyle w:val="12"/>
        <w:shd w:val="clear" w:color="auto" w:fill="auto"/>
        <w:tabs>
          <w:tab w:val="left" w:pos="384"/>
        </w:tabs>
        <w:ind w:firstLine="709"/>
        <w:jc w:val="center"/>
      </w:pPr>
    </w:p>
    <w:p w:rsidR="0033134C" w:rsidRDefault="005A4B0B" w:rsidP="00F41F3B">
      <w:pPr>
        <w:pStyle w:val="12"/>
        <w:shd w:val="clear" w:color="auto" w:fill="auto"/>
        <w:ind w:firstLine="709"/>
        <w:jc w:val="both"/>
        <w:rPr>
          <w:u w:val="single"/>
        </w:rPr>
      </w:pPr>
      <w:r>
        <w:rPr>
          <w:u w:val="single"/>
        </w:rPr>
        <w:t xml:space="preserve">К участию в Смотре принимаются произведения исполнительского искусства, ранее не подававшиеся на Смотры прошлых лет. Произведения (номера) должны быть созданы в течении творческого сезона 2021/2022 годов. </w:t>
      </w:r>
    </w:p>
    <w:p w:rsidR="0033134C" w:rsidRDefault="0033134C" w:rsidP="00F41F3B">
      <w:pPr>
        <w:pStyle w:val="12"/>
        <w:shd w:val="clear" w:color="auto" w:fill="auto"/>
        <w:ind w:firstLine="709"/>
        <w:jc w:val="both"/>
        <w:rPr>
          <w:u w:val="single"/>
        </w:rPr>
      </w:pPr>
    </w:p>
    <w:p w:rsidR="0033134C" w:rsidRDefault="005A4B0B" w:rsidP="00F41F3B">
      <w:pPr>
        <w:pStyle w:val="12"/>
        <w:shd w:val="clear" w:color="auto" w:fill="auto"/>
        <w:ind w:firstLine="709"/>
        <w:jc w:val="both"/>
        <w:rPr>
          <w:u w:val="single"/>
        </w:rPr>
      </w:pPr>
      <w:r>
        <w:rPr>
          <w:u w:val="single"/>
        </w:rPr>
        <w:t>Хронометраж выступления: Коллективное выступление не более 5 мин. Сольное выступление не более 3 мин. Жанр по выбору. Оргкомитет оставляет за собой право в случае нарушения хронометража выступления в любой из номинаций остановить участника!</w:t>
      </w:r>
    </w:p>
    <w:p w:rsidR="0033134C" w:rsidRDefault="0033134C">
      <w:pPr>
        <w:pStyle w:val="21"/>
        <w:keepNext/>
        <w:keepLines/>
        <w:shd w:val="clear" w:color="auto" w:fill="auto"/>
        <w:spacing w:after="0"/>
        <w:jc w:val="both"/>
        <w:rPr>
          <w:u w:val="single"/>
        </w:rPr>
      </w:pPr>
    </w:p>
    <w:p w:rsidR="0033134C" w:rsidRDefault="005A4B0B">
      <w:pPr>
        <w:pStyle w:val="21"/>
        <w:keepNext/>
        <w:keepLines/>
        <w:shd w:val="clear" w:color="auto" w:fill="auto"/>
        <w:spacing w:after="0"/>
        <w:ind w:firstLine="709"/>
        <w:jc w:val="both"/>
      </w:pPr>
      <w:bookmarkStart w:id="7" w:name="bookmark16"/>
      <w:r>
        <w:t>В</w:t>
      </w:r>
      <w:bookmarkStart w:id="8" w:name="bookmark17"/>
      <w:bookmarkEnd w:id="7"/>
      <w:r>
        <w:t>окальное искусств</w:t>
      </w:r>
      <w:bookmarkEnd w:id="8"/>
      <w:r>
        <w:t>о</w:t>
      </w:r>
    </w:p>
    <w:p w:rsidR="0033134C" w:rsidRDefault="005A4B0B">
      <w:pPr>
        <w:pStyle w:val="12"/>
        <w:numPr>
          <w:ilvl w:val="0"/>
          <w:numId w:val="10"/>
        </w:numPr>
        <w:shd w:val="clear" w:color="auto" w:fill="auto"/>
        <w:jc w:val="both"/>
      </w:pPr>
      <w:r>
        <w:t>Техника исполнения, дикция, интонирование;</w:t>
      </w:r>
    </w:p>
    <w:p w:rsidR="0033134C" w:rsidRDefault="005A4B0B">
      <w:pPr>
        <w:pStyle w:val="12"/>
        <w:numPr>
          <w:ilvl w:val="0"/>
          <w:numId w:val="10"/>
        </w:numPr>
        <w:shd w:val="clear" w:color="auto" w:fill="auto"/>
        <w:jc w:val="both"/>
      </w:pPr>
      <w:r>
        <w:t>Сценический образ;</w:t>
      </w:r>
    </w:p>
    <w:p w:rsidR="0033134C" w:rsidRDefault="005A4B0B">
      <w:pPr>
        <w:pStyle w:val="12"/>
        <w:numPr>
          <w:ilvl w:val="0"/>
          <w:numId w:val="10"/>
        </w:numPr>
        <w:shd w:val="clear" w:color="auto" w:fill="auto"/>
        <w:jc w:val="both"/>
      </w:pPr>
      <w:r>
        <w:t>Соответствие репертуара возрастной категории;</w:t>
      </w:r>
    </w:p>
    <w:p w:rsidR="0033134C" w:rsidRDefault="005A4B0B">
      <w:pPr>
        <w:pStyle w:val="12"/>
        <w:numPr>
          <w:ilvl w:val="0"/>
          <w:numId w:val="10"/>
        </w:numPr>
        <w:shd w:val="clear" w:color="auto" w:fill="auto"/>
        <w:jc w:val="both"/>
      </w:pPr>
      <w:r>
        <w:t>Эмоциональная выразительность, создание художественного образа;</w:t>
      </w:r>
    </w:p>
    <w:p w:rsidR="0033134C" w:rsidRDefault="005A4B0B">
      <w:pPr>
        <w:pStyle w:val="12"/>
        <w:numPr>
          <w:ilvl w:val="0"/>
          <w:numId w:val="10"/>
        </w:numPr>
        <w:shd w:val="clear" w:color="auto" w:fill="auto"/>
        <w:jc w:val="both"/>
      </w:pPr>
      <w:r>
        <w:lastRenderedPageBreak/>
        <w:t>Убедительность;</w:t>
      </w:r>
    </w:p>
    <w:p w:rsidR="0033134C" w:rsidRDefault="005A4B0B">
      <w:pPr>
        <w:pStyle w:val="12"/>
        <w:numPr>
          <w:ilvl w:val="0"/>
          <w:numId w:val="10"/>
        </w:numPr>
        <w:shd w:val="clear" w:color="auto" w:fill="auto"/>
        <w:jc w:val="both"/>
      </w:pPr>
      <w:r>
        <w:t>Оригинальное прочтение материала;</w:t>
      </w:r>
    </w:p>
    <w:p w:rsidR="0033134C" w:rsidRDefault="005A4B0B">
      <w:pPr>
        <w:pStyle w:val="12"/>
        <w:numPr>
          <w:ilvl w:val="0"/>
          <w:numId w:val="10"/>
        </w:numPr>
        <w:shd w:val="clear" w:color="auto" w:fill="auto"/>
        <w:jc w:val="both"/>
      </w:pPr>
      <w:r>
        <w:t>Драматургия номера;</w:t>
      </w:r>
    </w:p>
    <w:p w:rsidR="0033134C" w:rsidRDefault="005A4B0B">
      <w:pPr>
        <w:pStyle w:val="12"/>
        <w:numPr>
          <w:ilvl w:val="0"/>
          <w:numId w:val="10"/>
        </w:numPr>
        <w:shd w:val="clear" w:color="auto" w:fill="auto"/>
        <w:jc w:val="both"/>
      </w:pPr>
      <w:r>
        <w:t>Целостность номера.</w:t>
      </w:r>
    </w:p>
    <w:p w:rsidR="0033134C" w:rsidRDefault="0033134C">
      <w:pPr>
        <w:pStyle w:val="21"/>
        <w:keepNext/>
        <w:keepLines/>
        <w:shd w:val="clear" w:color="auto" w:fill="auto"/>
        <w:spacing w:after="0"/>
        <w:ind w:firstLine="709"/>
        <w:jc w:val="both"/>
      </w:pPr>
    </w:p>
    <w:p w:rsidR="0033134C" w:rsidRDefault="005A4B0B">
      <w:pPr>
        <w:pStyle w:val="21"/>
        <w:keepNext/>
        <w:keepLines/>
        <w:shd w:val="clear" w:color="auto" w:fill="auto"/>
        <w:spacing w:after="0"/>
        <w:ind w:firstLine="709"/>
        <w:jc w:val="both"/>
      </w:pPr>
      <w:bookmarkStart w:id="9" w:name="bookmark18"/>
      <w:r>
        <w:t>Т</w:t>
      </w:r>
      <w:bookmarkStart w:id="10" w:name="bookmark19"/>
      <w:bookmarkEnd w:id="9"/>
      <w:r>
        <w:t>еатральное искусств</w:t>
      </w:r>
      <w:bookmarkEnd w:id="10"/>
      <w:r>
        <w:t>о</w:t>
      </w:r>
    </w:p>
    <w:p w:rsidR="0033134C" w:rsidRDefault="005A4B0B">
      <w:pPr>
        <w:pStyle w:val="12"/>
        <w:numPr>
          <w:ilvl w:val="0"/>
          <w:numId w:val="12"/>
        </w:numPr>
        <w:shd w:val="clear" w:color="auto" w:fill="auto"/>
        <w:jc w:val="both"/>
      </w:pPr>
      <w:r>
        <w:t>Выбор материала в соответствии с возрастной категорией;</w:t>
      </w:r>
    </w:p>
    <w:p w:rsidR="0033134C" w:rsidRDefault="005A4B0B">
      <w:pPr>
        <w:pStyle w:val="12"/>
        <w:numPr>
          <w:ilvl w:val="0"/>
          <w:numId w:val="13"/>
        </w:numPr>
        <w:shd w:val="clear" w:color="auto" w:fill="auto"/>
      </w:pPr>
      <w:r>
        <w:t>Актерское мастерство;</w:t>
      </w:r>
    </w:p>
    <w:p w:rsidR="0033134C" w:rsidRDefault="005A4B0B">
      <w:pPr>
        <w:pStyle w:val="12"/>
        <w:numPr>
          <w:ilvl w:val="0"/>
          <w:numId w:val="13"/>
        </w:numPr>
        <w:shd w:val="clear" w:color="auto" w:fill="auto"/>
      </w:pPr>
      <w:r>
        <w:t>Музыкальное и художественное оформление выступления;</w:t>
      </w:r>
    </w:p>
    <w:p w:rsidR="0033134C" w:rsidRDefault="005A4B0B">
      <w:pPr>
        <w:pStyle w:val="12"/>
        <w:numPr>
          <w:ilvl w:val="0"/>
          <w:numId w:val="14"/>
        </w:numPr>
        <w:shd w:val="clear" w:color="auto" w:fill="auto"/>
      </w:pPr>
      <w:r>
        <w:t>Эмоциональная выразительность и создание художественного образа;</w:t>
      </w:r>
    </w:p>
    <w:p w:rsidR="0033134C" w:rsidRDefault="005A4B0B">
      <w:pPr>
        <w:pStyle w:val="12"/>
        <w:numPr>
          <w:ilvl w:val="0"/>
          <w:numId w:val="13"/>
        </w:numPr>
        <w:shd w:val="clear" w:color="auto" w:fill="auto"/>
      </w:pPr>
      <w:r>
        <w:t>Убедительность;</w:t>
      </w:r>
    </w:p>
    <w:p w:rsidR="0033134C" w:rsidRDefault="005A4B0B">
      <w:pPr>
        <w:pStyle w:val="12"/>
        <w:numPr>
          <w:ilvl w:val="0"/>
          <w:numId w:val="13"/>
        </w:numPr>
        <w:shd w:val="clear" w:color="auto" w:fill="auto"/>
      </w:pPr>
      <w:r>
        <w:t>Оригинальное прочтение материала;</w:t>
      </w:r>
    </w:p>
    <w:p w:rsidR="0033134C" w:rsidRDefault="005A4B0B">
      <w:pPr>
        <w:pStyle w:val="12"/>
        <w:numPr>
          <w:ilvl w:val="0"/>
          <w:numId w:val="14"/>
        </w:numPr>
        <w:shd w:val="clear" w:color="auto" w:fill="auto"/>
      </w:pPr>
      <w:r>
        <w:t>Драматургия номера;</w:t>
      </w:r>
    </w:p>
    <w:p w:rsidR="0033134C" w:rsidRDefault="005A4B0B">
      <w:pPr>
        <w:pStyle w:val="12"/>
        <w:numPr>
          <w:ilvl w:val="0"/>
          <w:numId w:val="14"/>
        </w:numPr>
        <w:shd w:val="clear" w:color="auto" w:fill="auto"/>
      </w:pPr>
      <w:r>
        <w:t>Целостность номера.</w:t>
      </w:r>
    </w:p>
    <w:p w:rsidR="0033134C" w:rsidRDefault="0033134C">
      <w:pPr>
        <w:pStyle w:val="21"/>
        <w:keepNext/>
        <w:keepLines/>
        <w:shd w:val="clear" w:color="auto" w:fill="auto"/>
        <w:spacing w:after="0"/>
        <w:ind w:firstLine="709"/>
        <w:jc w:val="left"/>
      </w:pPr>
    </w:p>
    <w:p w:rsidR="0033134C" w:rsidRDefault="005A4B0B">
      <w:pPr>
        <w:pStyle w:val="21"/>
        <w:keepNext/>
        <w:keepLines/>
        <w:shd w:val="clear" w:color="auto" w:fill="auto"/>
        <w:spacing w:after="0"/>
        <w:ind w:firstLine="709"/>
        <w:jc w:val="left"/>
      </w:pPr>
      <w:bookmarkStart w:id="11" w:name="bookmark20"/>
      <w:r>
        <w:t>Х</w:t>
      </w:r>
      <w:bookmarkStart w:id="12" w:name="bookmark21"/>
      <w:bookmarkEnd w:id="11"/>
      <w:r>
        <w:t>ореографическое искусств</w:t>
      </w:r>
      <w:bookmarkEnd w:id="12"/>
      <w:r>
        <w:t>о</w:t>
      </w:r>
    </w:p>
    <w:p w:rsidR="0033134C" w:rsidRDefault="005A4B0B">
      <w:pPr>
        <w:pStyle w:val="12"/>
        <w:numPr>
          <w:ilvl w:val="0"/>
          <w:numId w:val="16"/>
        </w:numPr>
        <w:shd w:val="clear" w:color="auto" w:fill="auto"/>
      </w:pPr>
      <w:r>
        <w:t>Исполнительское мастерство;</w:t>
      </w:r>
    </w:p>
    <w:p w:rsidR="0033134C" w:rsidRDefault="005A4B0B">
      <w:pPr>
        <w:pStyle w:val="12"/>
        <w:numPr>
          <w:ilvl w:val="0"/>
          <w:numId w:val="16"/>
        </w:numPr>
        <w:shd w:val="clear" w:color="auto" w:fill="auto"/>
      </w:pPr>
      <w:r>
        <w:t>Артистизм;</w:t>
      </w:r>
    </w:p>
    <w:p w:rsidR="0033134C" w:rsidRDefault="005A4B0B">
      <w:pPr>
        <w:pStyle w:val="12"/>
        <w:numPr>
          <w:ilvl w:val="0"/>
          <w:numId w:val="16"/>
        </w:numPr>
        <w:shd w:val="clear" w:color="auto" w:fill="auto"/>
      </w:pPr>
      <w:r>
        <w:t>Сценическое решение костюма;</w:t>
      </w:r>
    </w:p>
    <w:p w:rsidR="0033134C" w:rsidRDefault="005A4B0B">
      <w:pPr>
        <w:pStyle w:val="12"/>
        <w:numPr>
          <w:ilvl w:val="0"/>
          <w:numId w:val="16"/>
        </w:numPr>
        <w:shd w:val="clear" w:color="auto" w:fill="auto"/>
      </w:pPr>
      <w:r>
        <w:t>Эмоциональная выразительность;</w:t>
      </w:r>
    </w:p>
    <w:p w:rsidR="0033134C" w:rsidRDefault="005A4B0B">
      <w:pPr>
        <w:pStyle w:val="12"/>
        <w:numPr>
          <w:ilvl w:val="0"/>
          <w:numId w:val="17"/>
        </w:numPr>
        <w:shd w:val="clear" w:color="auto" w:fill="auto"/>
      </w:pPr>
      <w:r>
        <w:t>Драматургия номера;</w:t>
      </w:r>
    </w:p>
    <w:p w:rsidR="0033134C" w:rsidRDefault="005A4B0B">
      <w:pPr>
        <w:pStyle w:val="12"/>
        <w:numPr>
          <w:ilvl w:val="0"/>
          <w:numId w:val="17"/>
        </w:numPr>
        <w:shd w:val="clear" w:color="auto" w:fill="auto"/>
      </w:pPr>
      <w:r>
        <w:t>Целостность номера.</w:t>
      </w:r>
    </w:p>
    <w:p w:rsidR="0033134C" w:rsidRDefault="0033134C">
      <w:pPr>
        <w:pStyle w:val="21"/>
        <w:keepNext/>
        <w:keepLines/>
        <w:shd w:val="clear" w:color="auto" w:fill="auto"/>
        <w:tabs>
          <w:tab w:val="left" w:pos="382"/>
        </w:tabs>
        <w:spacing w:after="0"/>
        <w:ind w:firstLine="709"/>
      </w:pPr>
    </w:p>
    <w:p w:rsidR="0033134C" w:rsidRDefault="005A4B0B">
      <w:pPr>
        <w:pStyle w:val="21"/>
        <w:keepNext/>
        <w:keepLines/>
        <w:shd w:val="clear" w:color="auto" w:fill="auto"/>
        <w:tabs>
          <w:tab w:val="left" w:pos="382"/>
        </w:tabs>
        <w:spacing w:after="0"/>
        <w:ind w:firstLine="709"/>
      </w:pPr>
      <w:r>
        <w:t xml:space="preserve">8. </w:t>
      </w:r>
      <w:bookmarkStart w:id="13" w:name="bookmark22"/>
      <w:r>
        <w:t>Т</w:t>
      </w:r>
      <w:bookmarkStart w:id="14" w:name="bookmark23"/>
      <w:bookmarkEnd w:id="13"/>
      <w:r>
        <w:t>ехнические требования Смотр</w:t>
      </w:r>
      <w:bookmarkEnd w:id="14"/>
      <w:r>
        <w:t>а</w:t>
      </w:r>
    </w:p>
    <w:p w:rsidR="0033134C" w:rsidRDefault="0033134C">
      <w:pPr>
        <w:pStyle w:val="21"/>
        <w:keepNext/>
        <w:keepLines/>
        <w:shd w:val="clear" w:color="auto" w:fill="auto"/>
        <w:tabs>
          <w:tab w:val="left" w:pos="382"/>
        </w:tabs>
        <w:spacing w:after="0"/>
        <w:ind w:firstLine="709"/>
      </w:pP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>Каждый участник (коллектив) исполняет одно произведение в заявленной номинации.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 xml:space="preserve">При подаче заявок в теме письма следует указать номинацию. </w:t>
      </w:r>
      <w:r>
        <w:rPr>
          <w:i/>
          <w:iCs/>
        </w:rPr>
        <w:t>(Пример: театральное искусство).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>Заявка подаётся отдельным письмом на каждого участника (соло/дуэт/ансамбль/хор) Смотра.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>При использовании фонограмм обязательно заполнение Приложения 2, в котором прописывается точный порядок использования фонограмм (трек-лист).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>Участники Смотра используют фонограмму в порядке, установленном действующим законодательством Российской Федерации, с соблюдением прав авторов и прав исполнителей и несут ответственность за ее неправомерное использование.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rPr>
          <w:b/>
          <w:bCs/>
        </w:rPr>
        <w:t>Фонограммы (если они необходимы для сопровождения выступления) участники Смотра предоставляют в оргкомитет одновременно с подачей заявки (до начала Смотра), по электронной почте в формате (</w:t>
      </w:r>
      <w:r>
        <w:rPr>
          <w:b/>
          <w:bCs/>
          <w:lang w:val="en-US"/>
        </w:rPr>
        <w:t>mp</w:t>
      </w:r>
      <w:r>
        <w:rPr>
          <w:b/>
          <w:bCs/>
        </w:rPr>
        <w:t xml:space="preserve">3, </w:t>
      </w:r>
      <w:r>
        <w:rPr>
          <w:b/>
          <w:bCs/>
          <w:lang w:val="en-US"/>
        </w:rPr>
        <w:t>wav</w:t>
      </w:r>
      <w:r>
        <w:rPr>
          <w:b/>
          <w:bCs/>
        </w:rPr>
        <w:t>).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 xml:space="preserve">Фонограммы (если они необходимы для сопровождения выступления) должны быть записаны на </w:t>
      </w:r>
      <w:r>
        <w:rPr>
          <w:lang w:val="en-US"/>
        </w:rPr>
        <w:t>USB</w:t>
      </w:r>
      <w:r>
        <w:t xml:space="preserve">-флеш-накопитель, подписаны (исполнитель - название номера). </w:t>
      </w:r>
      <w:r>
        <w:rPr>
          <w:b/>
          <w:bCs/>
        </w:rPr>
        <w:t>На флеш-накопителе не должно быть других файлов, кроме используемых в выступлении.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rPr>
          <w:b/>
          <w:bCs/>
        </w:rPr>
        <w:t>Внимание</w:t>
      </w:r>
      <w:r>
        <w:t>: использование в качестве носителя других устройств (телефон, МП- 3 плеер и т.п.) не допускается!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>Видео проекторы, экраны, световые приборы для воспроизведения различных спецэффектов участников и т.п. оргкомитет не предоставляет;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>Использование концертного света не предусматривается;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 xml:space="preserve">В номинациях допускается наличие декораций и вспомогательного оборудования в программе участников Смотра, при этом время установки и </w:t>
      </w:r>
      <w:r>
        <w:lastRenderedPageBreak/>
        <w:t>демонтажа не должно превышать 1-2 мин.;</w:t>
      </w:r>
    </w:p>
    <w:p w:rsidR="0033134C" w:rsidRDefault="005A4B0B">
      <w:pPr>
        <w:pStyle w:val="12"/>
        <w:numPr>
          <w:ilvl w:val="0"/>
          <w:numId w:val="19"/>
        </w:numPr>
        <w:shd w:val="clear" w:color="auto" w:fill="auto"/>
        <w:jc w:val="both"/>
      </w:pPr>
      <w:r>
        <w:t>В период проведения Смотра руководители коллективов несут полную персональную ответственность за технику безопасности и жизнедеятельности участников.</w:t>
      </w:r>
    </w:p>
    <w:p w:rsidR="0033134C" w:rsidRDefault="0033134C">
      <w:pPr>
        <w:pStyle w:val="21"/>
        <w:keepNext/>
        <w:keepLines/>
        <w:shd w:val="clear" w:color="auto" w:fill="auto"/>
        <w:tabs>
          <w:tab w:val="left" w:pos="420"/>
        </w:tabs>
        <w:spacing w:after="0"/>
        <w:ind w:firstLine="709"/>
      </w:pPr>
    </w:p>
    <w:p w:rsidR="0033134C" w:rsidRDefault="005A4B0B">
      <w:pPr>
        <w:pStyle w:val="21"/>
        <w:keepNext/>
        <w:keepLines/>
        <w:shd w:val="clear" w:color="auto" w:fill="auto"/>
        <w:tabs>
          <w:tab w:val="left" w:pos="420"/>
        </w:tabs>
        <w:spacing w:after="0"/>
        <w:ind w:firstLine="709"/>
      </w:pPr>
      <w:r>
        <w:t xml:space="preserve">9. </w:t>
      </w:r>
      <w:bookmarkStart w:id="15" w:name="bookmark24"/>
      <w:r>
        <w:t>С</w:t>
      </w:r>
      <w:bookmarkStart w:id="16" w:name="bookmark25"/>
      <w:bookmarkEnd w:id="15"/>
      <w:r>
        <w:t>роки и место проведения Смотр</w:t>
      </w:r>
      <w:bookmarkEnd w:id="16"/>
      <w:r>
        <w:t>а</w:t>
      </w:r>
    </w:p>
    <w:p w:rsidR="0033134C" w:rsidRDefault="0033134C">
      <w:pPr>
        <w:pStyle w:val="12"/>
        <w:shd w:val="clear" w:color="auto" w:fill="auto"/>
        <w:ind w:firstLine="709"/>
        <w:jc w:val="both"/>
      </w:pPr>
    </w:p>
    <w:p w:rsidR="0033134C" w:rsidRDefault="005A4B0B">
      <w:pPr>
        <w:pStyle w:val="12"/>
        <w:shd w:val="clear" w:color="auto" w:fill="auto"/>
        <w:ind w:firstLine="709"/>
        <w:jc w:val="both"/>
      </w:pPr>
      <w:r>
        <w:t>Смотр проводится в два этапа:</w:t>
      </w:r>
    </w:p>
    <w:p w:rsidR="0033134C" w:rsidRDefault="005A4B0B">
      <w:pPr>
        <w:pStyle w:val="12"/>
        <w:shd w:val="clear" w:color="auto" w:fill="auto"/>
        <w:ind w:firstLine="709"/>
        <w:jc w:val="both"/>
      </w:pPr>
      <w:r>
        <w:tab/>
      </w:r>
      <w:r>
        <w:rPr>
          <w:b/>
          <w:bCs/>
        </w:rPr>
        <w:t>Первый этап</w:t>
      </w:r>
      <w:r>
        <w:t>:</w:t>
      </w:r>
    </w:p>
    <w:p w:rsidR="0033134C" w:rsidRDefault="0033134C">
      <w:pPr>
        <w:pStyle w:val="12"/>
        <w:shd w:val="clear" w:color="auto" w:fill="auto"/>
        <w:tabs>
          <w:tab w:val="left" w:pos="554"/>
        </w:tabs>
        <w:ind w:firstLine="709"/>
        <w:jc w:val="both"/>
        <w:rPr>
          <w:b/>
          <w:bCs/>
        </w:rPr>
      </w:pPr>
    </w:p>
    <w:p w:rsidR="0033134C" w:rsidRPr="00F41F3B" w:rsidRDefault="00C56863">
      <w:pPr>
        <w:pStyle w:val="12"/>
        <w:numPr>
          <w:ilvl w:val="0"/>
          <w:numId w:val="22"/>
        </w:numPr>
        <w:shd w:val="clear" w:color="auto" w:fill="auto"/>
        <w:jc w:val="both"/>
      </w:pPr>
      <w:r>
        <w:t>17 ноября 2022 г. в 16</w:t>
      </w:r>
      <w:r w:rsidR="008E60BC">
        <w:t>:00 – о</w:t>
      </w:r>
      <w:r w:rsidR="005A4B0B">
        <w:t xml:space="preserve">тборочный тур в номинации «Хореографическое искусство» в структурном подразделении СПб ГБУ «Приморский культурный центр» </w:t>
      </w:r>
      <w:r w:rsidR="005A4B0B">
        <w:rPr>
          <w:b/>
          <w:bCs/>
        </w:rPr>
        <w:t>Творческое пространство «АртРазБег»;</w:t>
      </w:r>
    </w:p>
    <w:p w:rsidR="0033134C" w:rsidRDefault="0033134C">
      <w:pPr>
        <w:pStyle w:val="a6"/>
      </w:pPr>
    </w:p>
    <w:p w:rsidR="0033134C" w:rsidRDefault="00C56863">
      <w:pPr>
        <w:pStyle w:val="12"/>
        <w:numPr>
          <w:ilvl w:val="0"/>
          <w:numId w:val="22"/>
        </w:numPr>
        <w:shd w:val="clear" w:color="auto" w:fill="auto"/>
        <w:jc w:val="both"/>
        <w:rPr>
          <w:b/>
          <w:bCs/>
        </w:rPr>
      </w:pPr>
      <w:r>
        <w:t>17</w:t>
      </w:r>
      <w:r w:rsidR="005A4B0B" w:rsidRPr="00F41F3B">
        <w:rPr>
          <w:b/>
          <w:bCs/>
        </w:rPr>
        <w:t xml:space="preserve"> </w:t>
      </w:r>
      <w:r>
        <w:t>ноября 2022 г. в 18</w:t>
      </w:r>
      <w:r w:rsidR="005A4B0B">
        <w:t xml:space="preserve">:00 </w:t>
      </w:r>
      <w:r w:rsidR="008E60BC">
        <w:t xml:space="preserve">– </w:t>
      </w:r>
      <w:r w:rsidR="005A4B0B">
        <w:t>отборочный тур в номинации «Вокальное искусство» в структурном подразделении СПб ГБУ «Приморский культурный центр»</w:t>
      </w:r>
      <w:r w:rsidR="005A4B0B">
        <w:rPr>
          <w:b/>
          <w:bCs/>
        </w:rPr>
        <w:t xml:space="preserve"> Творческое пространство «АртРазБег»</w:t>
      </w:r>
      <w:r>
        <w:rPr>
          <w:b/>
          <w:bCs/>
        </w:rPr>
        <w:t>;</w:t>
      </w:r>
    </w:p>
    <w:p w:rsidR="00C56863" w:rsidRPr="00F41F3B" w:rsidRDefault="00C56863" w:rsidP="00C56863">
      <w:pPr>
        <w:pStyle w:val="12"/>
        <w:shd w:val="clear" w:color="auto" w:fill="auto"/>
        <w:tabs>
          <w:tab w:val="left" w:pos="554"/>
        </w:tabs>
        <w:jc w:val="both"/>
        <w:rPr>
          <w:b/>
          <w:bCs/>
        </w:rPr>
      </w:pPr>
    </w:p>
    <w:p w:rsidR="00C56863" w:rsidRPr="00F41F3B" w:rsidRDefault="00C56863" w:rsidP="00C56863">
      <w:pPr>
        <w:pStyle w:val="12"/>
        <w:numPr>
          <w:ilvl w:val="0"/>
          <w:numId w:val="22"/>
        </w:numPr>
        <w:shd w:val="clear" w:color="auto" w:fill="auto"/>
        <w:jc w:val="both"/>
      </w:pPr>
      <w:r w:rsidRPr="00F41F3B">
        <w:t>18</w:t>
      </w:r>
      <w:r>
        <w:t xml:space="preserve"> ноября 2022 г. в 17:00 – отборочный тур в номинации «Театральное искусство» в структурном подразделении СПб ГБУ «Приморский культурный центр» </w:t>
      </w:r>
      <w:r>
        <w:rPr>
          <w:b/>
          <w:bCs/>
        </w:rPr>
        <w:t>Творческое пространство «АртРазБег»</w:t>
      </w:r>
      <w:r>
        <w:rPr>
          <w:b/>
          <w:bCs/>
        </w:rPr>
        <w:t>.</w:t>
      </w:r>
      <w:bookmarkStart w:id="17" w:name="_GoBack"/>
      <w:bookmarkEnd w:id="17"/>
    </w:p>
    <w:p w:rsidR="0033134C" w:rsidRDefault="0033134C">
      <w:pPr>
        <w:pStyle w:val="12"/>
        <w:shd w:val="clear" w:color="auto" w:fill="auto"/>
        <w:tabs>
          <w:tab w:val="left" w:pos="554"/>
        </w:tabs>
        <w:jc w:val="both"/>
      </w:pPr>
    </w:p>
    <w:p w:rsidR="0033134C" w:rsidRDefault="005A4B0B">
      <w:pPr>
        <w:pStyle w:val="12"/>
        <w:shd w:val="clear" w:color="auto" w:fill="auto"/>
        <w:tabs>
          <w:tab w:val="left" w:pos="554"/>
        </w:tabs>
        <w:jc w:val="both"/>
        <w:rPr>
          <w:b/>
          <w:bCs/>
        </w:rPr>
      </w:pPr>
      <w:r w:rsidRPr="00F41F3B">
        <w:rPr>
          <w:b/>
          <w:bCs/>
        </w:rPr>
        <w:tab/>
        <w:t xml:space="preserve">              </w:t>
      </w:r>
      <w:r>
        <w:rPr>
          <w:b/>
          <w:bCs/>
        </w:rPr>
        <w:t xml:space="preserve">Второй этап проводится в период 25-30 ноября 2022 г. </w:t>
      </w:r>
    </w:p>
    <w:p w:rsidR="0033134C" w:rsidRDefault="005A4B0B">
      <w:pPr>
        <w:pStyle w:val="12"/>
        <w:shd w:val="clear" w:color="auto" w:fill="auto"/>
        <w:ind w:firstLine="709"/>
        <w:jc w:val="both"/>
      </w:pPr>
      <w:r>
        <w:tab/>
        <w:t>О месте и времени проведения Гала-концерта будет сообщено позднее.</w:t>
      </w:r>
    </w:p>
    <w:p w:rsidR="0033134C" w:rsidRDefault="0033134C">
      <w:pPr>
        <w:pStyle w:val="21"/>
        <w:keepNext/>
        <w:keepLines/>
        <w:shd w:val="clear" w:color="auto" w:fill="auto"/>
        <w:tabs>
          <w:tab w:val="left" w:pos="476"/>
        </w:tabs>
        <w:spacing w:after="0"/>
        <w:ind w:firstLine="709"/>
      </w:pPr>
    </w:p>
    <w:p w:rsidR="0033134C" w:rsidRDefault="005A4B0B">
      <w:pPr>
        <w:pStyle w:val="21"/>
        <w:keepNext/>
        <w:keepLines/>
        <w:shd w:val="clear" w:color="auto" w:fill="auto"/>
        <w:tabs>
          <w:tab w:val="left" w:pos="476"/>
        </w:tabs>
        <w:spacing w:after="0"/>
        <w:ind w:firstLine="709"/>
      </w:pPr>
      <w:r>
        <w:t xml:space="preserve">10. </w:t>
      </w:r>
      <w:bookmarkStart w:id="18" w:name="bookmark28"/>
      <w:r>
        <w:t>П</w:t>
      </w:r>
      <w:bookmarkStart w:id="19" w:name="bookmark29"/>
      <w:bookmarkEnd w:id="18"/>
      <w:r>
        <w:t>одведение итогов Смотра и награждени</w:t>
      </w:r>
      <w:bookmarkEnd w:id="19"/>
      <w:r>
        <w:t>е</w:t>
      </w:r>
    </w:p>
    <w:p w:rsidR="0033134C" w:rsidRDefault="0033134C">
      <w:pPr>
        <w:pStyle w:val="12"/>
        <w:shd w:val="clear" w:color="auto" w:fill="auto"/>
        <w:tabs>
          <w:tab w:val="left" w:pos="251"/>
        </w:tabs>
        <w:ind w:firstLine="709"/>
        <w:jc w:val="both"/>
      </w:pPr>
    </w:p>
    <w:p w:rsidR="0033134C" w:rsidRDefault="005A4B0B">
      <w:pPr>
        <w:pStyle w:val="12"/>
        <w:shd w:val="clear" w:color="auto" w:fill="auto"/>
        <w:ind w:firstLine="709"/>
        <w:jc w:val="both"/>
      </w:pPr>
      <w:r>
        <w:t>Гала-концерт пройд</w:t>
      </w:r>
      <w:r w:rsidR="00F41F3B">
        <w:t>ет в период 25-30 ноября 202</w:t>
      </w:r>
      <w:r w:rsidR="008E60BC">
        <w:t>2 г</w:t>
      </w:r>
      <w:r w:rsidR="00F41F3B">
        <w:t xml:space="preserve">.. </w:t>
      </w:r>
      <w:r>
        <w:t>О месте и времени проведения Гала-концерта будет сообщено позднее.</w:t>
      </w:r>
    </w:p>
    <w:p w:rsidR="0033134C" w:rsidRDefault="005A4B0B">
      <w:pPr>
        <w:pStyle w:val="12"/>
        <w:numPr>
          <w:ilvl w:val="0"/>
          <w:numId w:val="24"/>
        </w:numPr>
        <w:shd w:val="clear" w:color="auto" w:fill="auto"/>
        <w:jc w:val="both"/>
      </w:pPr>
      <w:r>
        <w:t>При невозможности присутствия на церемонии, награды можно забрать у организаторов не позднее 1 месяца после церемонии награждения.</w:t>
      </w:r>
    </w:p>
    <w:p w:rsidR="0033134C" w:rsidRDefault="005A4B0B">
      <w:pPr>
        <w:pStyle w:val="12"/>
        <w:numPr>
          <w:ilvl w:val="0"/>
          <w:numId w:val="24"/>
        </w:numPr>
        <w:shd w:val="clear" w:color="auto" w:fill="auto"/>
        <w:jc w:val="both"/>
      </w:pPr>
      <w:r>
        <w:t>Все участники Смотра награждаются дипломами за участие. При невозможности присутствия на Гала-концерте, дипломы можно забрать у организаторов не позднее 1 месяца после церемонии награждения.</w:t>
      </w:r>
    </w:p>
    <w:p w:rsidR="0033134C" w:rsidRDefault="005A4B0B">
      <w:pPr>
        <w:pStyle w:val="12"/>
        <w:numPr>
          <w:ilvl w:val="0"/>
          <w:numId w:val="24"/>
        </w:numPr>
        <w:shd w:val="clear" w:color="auto" w:fill="auto"/>
        <w:jc w:val="both"/>
      </w:pPr>
      <w:r>
        <w:t>Все руководители учреждений и театральных коллективов, педагоги участников награждаются благодарственными письмами за подготовку воспитанников к участию в смотре «Мамины звездочки» в электронном виде, которые высылаются на электронную почту, указанную в заявке в течение месяца после церемонии награждения.</w:t>
      </w:r>
    </w:p>
    <w:p w:rsidR="0033134C" w:rsidRDefault="0033134C">
      <w:pPr>
        <w:pStyle w:val="21"/>
        <w:keepNext/>
        <w:keepLines/>
        <w:shd w:val="clear" w:color="auto" w:fill="auto"/>
        <w:tabs>
          <w:tab w:val="left" w:pos="443"/>
        </w:tabs>
        <w:spacing w:after="0"/>
        <w:ind w:firstLine="709"/>
      </w:pPr>
    </w:p>
    <w:p w:rsidR="0033134C" w:rsidRDefault="005A4B0B">
      <w:pPr>
        <w:pStyle w:val="21"/>
        <w:keepNext/>
        <w:keepLines/>
        <w:shd w:val="clear" w:color="auto" w:fill="auto"/>
        <w:tabs>
          <w:tab w:val="left" w:pos="443"/>
        </w:tabs>
        <w:spacing w:after="0"/>
        <w:ind w:firstLine="709"/>
      </w:pPr>
      <w:r>
        <w:t xml:space="preserve">11. </w:t>
      </w:r>
      <w:bookmarkStart w:id="20" w:name="bookmark30"/>
      <w:r>
        <w:t>К</w:t>
      </w:r>
      <w:bookmarkStart w:id="21" w:name="bookmark31"/>
      <w:bookmarkEnd w:id="20"/>
      <w:r>
        <w:t>онтактная информаци</w:t>
      </w:r>
      <w:bookmarkEnd w:id="21"/>
      <w:r>
        <w:t>я</w:t>
      </w:r>
    </w:p>
    <w:p w:rsidR="0033134C" w:rsidRDefault="0033134C">
      <w:pPr>
        <w:pStyle w:val="12"/>
        <w:shd w:val="clear" w:color="auto" w:fill="auto"/>
        <w:ind w:firstLine="709"/>
      </w:pPr>
    </w:p>
    <w:p w:rsidR="0033134C" w:rsidRDefault="005A4B0B">
      <w:pPr>
        <w:pStyle w:val="12"/>
        <w:shd w:val="clear" w:color="auto" w:fill="auto"/>
        <w:ind w:firstLine="709"/>
      </w:pPr>
      <w:r>
        <w:rPr>
          <w:b/>
          <w:bCs/>
          <w:u w:val="single"/>
        </w:rPr>
        <w:t>Заявки на участие</w:t>
      </w:r>
      <w:r>
        <w:rPr>
          <w:b/>
          <w:bCs/>
        </w:rPr>
        <w:t xml:space="preserve"> </w:t>
      </w:r>
      <w:r>
        <w:t xml:space="preserve">в Смотре </w:t>
      </w:r>
      <w:r>
        <w:rPr>
          <w:b/>
          <w:bCs/>
          <w:u w:val="single"/>
        </w:rPr>
        <w:t>установленного образца</w:t>
      </w:r>
      <w:r>
        <w:rPr>
          <w:b/>
          <w:bCs/>
        </w:rPr>
        <w:t xml:space="preserve"> </w:t>
      </w:r>
      <w:r>
        <w:t xml:space="preserve">(Приложение 1) подаются в оргкомитет с момента объявления сроков смотра и </w:t>
      </w:r>
      <w:r>
        <w:rPr>
          <w:b/>
          <w:bCs/>
        </w:rPr>
        <w:t>не позднее 08.11.2022г</w:t>
      </w:r>
      <w:r>
        <w:t xml:space="preserve">. в электронном виде (в формате </w:t>
      </w:r>
      <w:r>
        <w:rPr>
          <w:lang w:val="en-US"/>
        </w:rPr>
        <w:t>doc</w:t>
      </w:r>
      <w:r>
        <w:t xml:space="preserve">, </w:t>
      </w:r>
      <w:r>
        <w:rPr>
          <w:lang w:val="en-US"/>
        </w:rPr>
        <w:t>docx</w:t>
      </w:r>
      <w:r>
        <w:t xml:space="preserve">) на электронную почту </w:t>
      </w:r>
      <w:hyperlink r:id="rId8" w:history="1">
        <w:r>
          <w:rPr>
            <w:rStyle w:val="Hyperlink0"/>
          </w:rPr>
          <w:t>konkurs</w:t>
        </w:r>
        <w:r>
          <w:rPr>
            <w:rStyle w:val="a7"/>
          </w:rPr>
          <w:t>@</w:t>
        </w:r>
        <w:r>
          <w:rPr>
            <w:rStyle w:val="Hyperlink0"/>
          </w:rPr>
          <w:t>pkcentr</w:t>
        </w:r>
        <w:r>
          <w:rPr>
            <w:rStyle w:val="a7"/>
          </w:rPr>
          <w:t>.</w:t>
        </w:r>
        <w:r>
          <w:rPr>
            <w:rStyle w:val="Hyperlink0"/>
          </w:rPr>
          <w:t>ru</w:t>
        </w:r>
      </w:hyperlink>
    </w:p>
    <w:p w:rsidR="0033134C" w:rsidRDefault="005A4B0B">
      <w:pPr>
        <w:pStyle w:val="12"/>
        <w:shd w:val="clear" w:color="auto" w:fill="auto"/>
        <w:ind w:firstLine="709"/>
        <w:jc w:val="both"/>
      </w:pPr>
      <w:r>
        <w:rPr>
          <w:u w:val="single"/>
        </w:rPr>
        <w:t>Кураторы смотра:</w:t>
      </w:r>
      <w:r>
        <w:t xml:space="preserve"> </w:t>
      </w:r>
    </w:p>
    <w:p w:rsidR="0033134C" w:rsidRDefault="005A4B0B">
      <w:pPr>
        <w:pStyle w:val="12"/>
        <w:numPr>
          <w:ilvl w:val="0"/>
          <w:numId w:val="26"/>
        </w:numPr>
        <w:shd w:val="clear" w:color="auto" w:fill="auto"/>
        <w:jc w:val="both"/>
      </w:pPr>
      <w:r>
        <w:t xml:space="preserve">Батько Антон Юрьевич +7 (953) 375-20-69, </w:t>
      </w:r>
      <w:hyperlink r:id="rId9" w:history="1">
        <w:r>
          <w:rPr>
            <w:rStyle w:val="Hyperlink0"/>
          </w:rPr>
          <w:t>batko</w:t>
        </w:r>
        <w:r>
          <w:rPr>
            <w:rStyle w:val="a7"/>
          </w:rPr>
          <w:t>.</w:t>
        </w:r>
        <w:r>
          <w:rPr>
            <w:rStyle w:val="Hyperlink0"/>
          </w:rPr>
          <w:t>toni</w:t>
        </w:r>
        <w:r>
          <w:rPr>
            <w:rStyle w:val="a7"/>
          </w:rPr>
          <w:t>@</w:t>
        </w:r>
        <w:r>
          <w:rPr>
            <w:rStyle w:val="Hyperlink0"/>
          </w:rPr>
          <w:t>mail</w:t>
        </w:r>
        <w:r>
          <w:rPr>
            <w:rStyle w:val="a7"/>
          </w:rPr>
          <w:t>.</w:t>
        </w:r>
        <w:r>
          <w:rPr>
            <w:rStyle w:val="Hyperlink0"/>
          </w:rPr>
          <w:t>ru</w:t>
        </w:r>
      </w:hyperlink>
      <w:r>
        <w:t xml:space="preserve"> </w:t>
      </w:r>
    </w:p>
    <w:p w:rsidR="0033134C" w:rsidRDefault="005A4B0B">
      <w:pPr>
        <w:pStyle w:val="12"/>
        <w:numPr>
          <w:ilvl w:val="0"/>
          <w:numId w:val="26"/>
        </w:numPr>
        <w:shd w:val="clear" w:color="auto" w:fill="auto"/>
        <w:jc w:val="both"/>
      </w:pPr>
      <w:r>
        <w:t xml:space="preserve">Васильева Ксения Станиславовна +7 (983) 585-91-95, </w:t>
      </w:r>
      <w:hyperlink r:id="rId10" w:history="1">
        <w:r>
          <w:rPr>
            <w:rStyle w:val="Hyperlink0"/>
          </w:rPr>
          <w:t>lil</w:t>
        </w:r>
        <w:r>
          <w:rPr>
            <w:rStyle w:val="a7"/>
          </w:rPr>
          <w:t>_18@</w:t>
        </w:r>
        <w:r>
          <w:rPr>
            <w:rStyle w:val="Hyperlink0"/>
          </w:rPr>
          <w:t>mail</w:t>
        </w:r>
        <w:r>
          <w:rPr>
            <w:rStyle w:val="a7"/>
          </w:rPr>
          <w:t>.</w:t>
        </w:r>
        <w:r>
          <w:rPr>
            <w:rStyle w:val="Hyperlink0"/>
          </w:rPr>
          <w:t>ru</w:t>
        </w:r>
      </w:hyperlink>
      <w:r>
        <w:t xml:space="preserve"> </w:t>
      </w:r>
    </w:p>
    <w:p w:rsidR="0033134C" w:rsidRDefault="0033134C">
      <w:pPr>
        <w:pStyle w:val="12"/>
        <w:shd w:val="clear" w:color="auto" w:fill="auto"/>
        <w:ind w:firstLine="709"/>
        <w:jc w:val="both"/>
      </w:pPr>
    </w:p>
    <w:p w:rsidR="0033134C" w:rsidRDefault="005A4B0B">
      <w:pPr>
        <w:pStyle w:val="12"/>
        <w:shd w:val="clear" w:color="auto" w:fill="auto"/>
        <w:ind w:firstLine="709"/>
        <w:jc w:val="both"/>
      </w:pPr>
      <w:r>
        <w:rPr>
          <w:b/>
          <w:bCs/>
        </w:rPr>
        <w:t>Участие в районном творческом смотре «Мамины звездочки» означает полное согласие с Положением о проведении смотра.</w:t>
      </w:r>
      <w:r>
        <w:rPr>
          <w:rFonts w:ascii="Arial Unicode MS" w:hAnsi="Arial Unicode MS"/>
        </w:rPr>
        <w:br w:type="page"/>
      </w:r>
    </w:p>
    <w:p w:rsidR="0033134C" w:rsidRDefault="005A4B0B">
      <w:pPr>
        <w:pStyle w:val="12"/>
        <w:shd w:val="clear" w:color="auto" w:fill="auto"/>
        <w:spacing w:after="200"/>
        <w:jc w:val="right"/>
      </w:pPr>
      <w:r>
        <w:lastRenderedPageBreak/>
        <w:t>Приложение 1</w:t>
      </w:r>
    </w:p>
    <w:p w:rsidR="0033134C" w:rsidRDefault="005A4B0B">
      <w:pPr>
        <w:pStyle w:val="12"/>
        <w:shd w:val="clear" w:color="auto" w:fill="auto"/>
        <w:spacing w:after="260"/>
        <w:jc w:val="center"/>
      </w:pPr>
      <w:r>
        <w:rPr>
          <w:b/>
          <w:bCs/>
        </w:rPr>
        <w:t>ЗАЯВКА</w:t>
      </w:r>
      <w:r>
        <w:rPr>
          <w:b/>
          <w:bCs/>
        </w:rPr>
        <w:br/>
        <w:t>на участие в районном творческом смотре «Мамины звездочки».</w:t>
      </w:r>
    </w:p>
    <w:tbl>
      <w:tblPr>
        <w:tblStyle w:val="TableNormal"/>
        <w:tblW w:w="93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0"/>
        <w:gridCol w:w="2366"/>
        <w:gridCol w:w="1651"/>
        <w:gridCol w:w="2803"/>
        <w:gridCol w:w="1589"/>
      </w:tblGrid>
      <w:tr w:rsidR="0033134C">
        <w:trPr>
          <w:trHeight w:hRule="exact" w:val="488"/>
          <w:jc w:val="center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134C" w:rsidRDefault="005A4B0B">
            <w:pPr>
              <w:pStyle w:val="a8"/>
              <w:shd w:val="clear" w:color="auto" w:fill="auto"/>
            </w:pPr>
            <w:r>
              <w:t>ФИО участника или названия коллектива.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34C" w:rsidRDefault="0033134C"/>
        </w:tc>
      </w:tr>
      <w:tr w:rsidR="0033134C">
        <w:trPr>
          <w:trHeight w:hRule="exact" w:val="780"/>
          <w:jc w:val="center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134C" w:rsidRDefault="005A4B0B">
            <w:pPr>
              <w:pStyle w:val="a8"/>
              <w:shd w:val="clear" w:color="auto" w:fill="auto"/>
            </w:pPr>
            <w:r>
              <w:t>Список участников коллектива, возраст (для коллективной заявки).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34C" w:rsidRDefault="0033134C"/>
        </w:tc>
      </w:tr>
      <w:tr w:rsidR="0033134C">
        <w:trPr>
          <w:trHeight w:hRule="exact" w:val="777"/>
          <w:jc w:val="center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134C" w:rsidRDefault="005A4B0B">
            <w:pPr>
              <w:pStyle w:val="a8"/>
              <w:shd w:val="clear" w:color="auto" w:fill="auto"/>
            </w:pPr>
            <w:r>
              <w:t xml:space="preserve">ФИО руководителя коллектива,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номер сотового телефона.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34C" w:rsidRDefault="0033134C"/>
        </w:tc>
      </w:tr>
      <w:tr w:rsidR="0033134C">
        <w:trPr>
          <w:trHeight w:hRule="exact" w:val="775"/>
          <w:jc w:val="center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134C" w:rsidRDefault="005A4B0B">
            <w:pPr>
              <w:pStyle w:val="a8"/>
              <w:shd w:val="clear" w:color="auto" w:fill="auto"/>
            </w:pPr>
            <w:r>
              <w:t>Название подразделения, которое представляет участник/коллектив.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34C" w:rsidRDefault="0033134C"/>
        </w:tc>
      </w:tr>
      <w:tr w:rsidR="0033134C">
        <w:trPr>
          <w:trHeight w:hRule="exact" w:val="388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134C" w:rsidRDefault="005A4B0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Программа Смотра</w:t>
            </w:r>
          </w:p>
        </w:tc>
      </w:tr>
      <w:tr w:rsidR="0033134C">
        <w:trPr>
          <w:trHeight w:hRule="exact" w:val="46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134C" w:rsidRDefault="005A4B0B">
            <w:pPr>
              <w:pStyle w:val="a8"/>
              <w:shd w:val="clear" w:color="auto" w:fill="auto"/>
            </w:pPr>
            <w:r>
              <w:t>№ п/п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134C" w:rsidRDefault="005A4B0B">
            <w:pPr>
              <w:pStyle w:val="a8"/>
              <w:shd w:val="clear" w:color="auto" w:fill="auto"/>
              <w:jc w:val="center"/>
            </w:pPr>
            <w:r>
              <w:t>Номинация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134C" w:rsidRDefault="005A4B0B">
            <w:pPr>
              <w:pStyle w:val="a8"/>
              <w:shd w:val="clear" w:color="auto" w:fill="auto"/>
              <w:jc w:val="center"/>
            </w:pPr>
            <w:r>
              <w:t>Репертуар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134C" w:rsidRDefault="005A4B0B">
            <w:pPr>
              <w:pStyle w:val="a8"/>
              <w:shd w:val="clear" w:color="auto" w:fill="auto"/>
              <w:jc w:val="center"/>
            </w:pPr>
            <w:r>
              <w:t>хронометраж</w:t>
            </w:r>
          </w:p>
        </w:tc>
      </w:tr>
      <w:tr w:rsidR="0033134C">
        <w:trPr>
          <w:trHeight w:hRule="exact" w:val="66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34C" w:rsidRDefault="0033134C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34C" w:rsidRDefault="0033134C"/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34C" w:rsidRDefault="0033134C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34C" w:rsidRDefault="0033134C"/>
        </w:tc>
      </w:tr>
    </w:tbl>
    <w:p w:rsidR="0033134C" w:rsidRDefault="0033134C">
      <w:pPr>
        <w:pStyle w:val="12"/>
        <w:shd w:val="clear" w:color="auto" w:fill="auto"/>
        <w:spacing w:after="260"/>
        <w:jc w:val="center"/>
      </w:pPr>
    </w:p>
    <w:p w:rsidR="0033134C" w:rsidRDefault="0033134C">
      <w:pPr>
        <w:pStyle w:val="12"/>
        <w:shd w:val="clear" w:color="auto" w:fill="auto"/>
        <w:spacing w:after="260"/>
        <w:jc w:val="center"/>
      </w:pPr>
    </w:p>
    <w:p w:rsidR="0033134C" w:rsidRDefault="0033134C">
      <w:pPr>
        <w:spacing w:after="499" w:line="20" w:lineRule="exact"/>
      </w:pPr>
    </w:p>
    <w:p w:rsidR="0033134C" w:rsidRDefault="005A4B0B" w:rsidP="008E60BC">
      <w:pPr>
        <w:pStyle w:val="12"/>
        <w:shd w:val="clear" w:color="auto" w:fill="auto"/>
        <w:spacing w:after="260"/>
        <w:jc w:val="both"/>
      </w:pPr>
      <w:r>
        <w:t>Руководитель коллектива несет полную ответственность за соблюдение техники безопасности работы на сцене.</w:t>
      </w:r>
    </w:p>
    <w:sectPr w:rsidR="0033134C">
      <w:headerReference w:type="default" r:id="rId11"/>
      <w:footerReference w:type="default" r:id="rId12"/>
      <w:type w:val="continuous"/>
      <w:pgSz w:w="11900" w:h="16840"/>
      <w:pgMar w:top="241" w:right="755" w:bottom="1729" w:left="1578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CC" w:rsidRDefault="00925CCC">
      <w:r>
        <w:separator/>
      </w:r>
    </w:p>
  </w:endnote>
  <w:endnote w:type="continuationSeparator" w:id="0">
    <w:p w:rsidR="00925CCC" w:rsidRDefault="0092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4C" w:rsidRDefault="003313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CC" w:rsidRDefault="00925CCC">
      <w:r>
        <w:separator/>
      </w:r>
    </w:p>
  </w:footnote>
  <w:footnote w:type="continuationSeparator" w:id="0">
    <w:p w:rsidR="00925CCC" w:rsidRDefault="0092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4C" w:rsidRDefault="005A4B0B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4001134</wp:posOffset>
              </wp:positionH>
              <wp:positionV relativeFrom="page">
                <wp:posOffset>9658350</wp:posOffset>
              </wp:positionV>
              <wp:extent cx="127000" cy="134305"/>
              <wp:effectExtent l="0" t="0" r="0" b="0"/>
              <wp:wrapNone/>
              <wp:docPr id="1073741825" name="officeArt object" descr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43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3134C" w:rsidRDefault="005A4B0B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30B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Shape 1" style="position:absolute;margin-left:315.05pt;margin-top:760.5pt;width:10pt;height:10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nu4AEAAK0DAAAOAAAAZHJzL2Uyb0RvYy54bWysU8GO2yAQvVfqPyDuje0k26ysOKttV1tV&#10;qtqVtvsBGENMBQwFEjt/3wHHyap7q3rBAzM83rx53t6NRpOj8EGBbWi1KCkRlkOn7L6hLz8fP9xS&#10;EiKzHdNgRUNPItC73ft328HVYgk96E54giA21INraB+jq4si8F4YFhbghMWkBG9YxK3fF51nA6Ib&#10;XSzL8mMxgO+cBy5CwNOHKUl3GV9KweMPKYOIRDcUucW8+ry2aS12W1bvPXO94mca7B9YGKYsPnqB&#10;emCRkYNXb6CM4h4CyLjgYAqQUnGRe8BuqvKvbp575kTuBcUJ7iJT+H+w/PvxyRPV4ezKzWqzrm6X&#10;N5RYZnBWE7t7Hwm0v1BJSjoROIqXeZEqiTe4UCPGs0OUOH6CEYHm84CHSZNRepO+iEcwj2M4XaQX&#10;YyQ8XVpuyhIzHFPVar0qbxJKcb3sfIhfBBiSgob6xCeBsuO3EKfSuSQdW3hUWufpakuG8wOIz9Bk&#10;UrPp8qsqoyIaUSvT0DUyQS4TqLYJTmQrnV9KPU+9pSiO7YilKWyhO6EOA9qpoeH3gXlBif5qcV7J&#10;e3Pg56CdA3swnwEdWlHCLO8BNZ4J3h8iSJU7vD6ByqQNeiJrdPZvMt3rfa66/mW7PwAAAP//AwBQ&#10;SwMEFAAGAAgAAAAhAA5F5VTfAAAADQEAAA8AAABkcnMvZG93bnJldi54bWxMj0FLxDAQhe+C/yGM&#10;4M1NG22R2nQRRRAVoese9jjbjG2xSUqT3e3+e6cnPc57H2/eK9ezHcSRptB7pyFdJSDINd70rtWw&#10;/Xq5uQcRIjqDg3ek4UwB1tXlRYmF8SdX03ETW8EhLhSooYtxLKQMTUcWw8qP5Nj79pPFyOfUSjPh&#10;icPtIFWS5NJi7/hDhyM9ddT8bA5Ww1uNH+9YZ8r3Npjdq/w8P3vS+vpqfnwAEWmOfzAs9bk6VNxp&#10;7w/OBDFoyG+TlFE2MpXyKkbybJH2i3SnFMiqlP9XVL8AAAD//wMAUEsBAi0AFAAGAAgAAAAhALaD&#10;OJL+AAAA4QEAABMAAAAAAAAAAAAAAAAAAAAAAFtDb250ZW50X1R5cGVzXS54bWxQSwECLQAUAAYA&#10;CAAAACEAOP0h/9YAAACUAQAACwAAAAAAAAAAAAAAAAAvAQAAX3JlbHMvLnJlbHNQSwECLQAUAAYA&#10;CAAAACEAOchp7uABAACtAwAADgAAAAAAAAAAAAAAAAAuAgAAZHJzL2Uyb0RvYy54bWxQSwECLQAU&#10;AAYACAAAACEADkXlVN8AAAANAQAADwAAAAAAAAAAAAAAAAA6BAAAZHJzL2Rvd25yZXYueG1sUEsF&#10;BgAAAAAEAAQA8wAAAEYFAAAAAA==&#10;" filled="f" stroked="f" strokeweight="1pt">
              <v:stroke miterlimit="4"/>
              <v:textbox inset="0,0,0,0">
                <w:txbxContent>
                  <w:p w:rsidR="0033134C" w:rsidRDefault="005A4B0B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30B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860"/>
    <w:multiLevelType w:val="hybridMultilevel"/>
    <w:tmpl w:val="8BF24E3A"/>
    <w:numStyleLink w:val="8"/>
  </w:abstractNum>
  <w:abstractNum w:abstractNumId="1" w15:restartNumberingAfterBreak="0">
    <w:nsid w:val="0A37105E"/>
    <w:multiLevelType w:val="hybridMultilevel"/>
    <w:tmpl w:val="353EFFDC"/>
    <w:numStyleLink w:val="2"/>
  </w:abstractNum>
  <w:abstractNum w:abstractNumId="2" w15:restartNumberingAfterBreak="0">
    <w:nsid w:val="0B196DA7"/>
    <w:multiLevelType w:val="hybridMultilevel"/>
    <w:tmpl w:val="4CBAD772"/>
    <w:numStyleLink w:val="1"/>
  </w:abstractNum>
  <w:abstractNum w:abstractNumId="3" w15:restartNumberingAfterBreak="0">
    <w:nsid w:val="0DA77BFF"/>
    <w:multiLevelType w:val="hybridMultilevel"/>
    <w:tmpl w:val="4FD40DDC"/>
    <w:numStyleLink w:val="10"/>
  </w:abstractNum>
  <w:abstractNum w:abstractNumId="4" w15:restartNumberingAfterBreak="0">
    <w:nsid w:val="15BC77D7"/>
    <w:multiLevelType w:val="hybridMultilevel"/>
    <w:tmpl w:val="7C147DAC"/>
    <w:styleLink w:val="6"/>
    <w:lvl w:ilvl="0" w:tplc="9F9254EE">
      <w:start w:val="1"/>
      <w:numFmt w:val="bullet"/>
      <w:lvlText w:val="·"/>
      <w:lvlJc w:val="left"/>
      <w:pPr>
        <w:tabs>
          <w:tab w:val="left" w:pos="740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A5DE6">
      <w:start w:val="1"/>
      <w:numFmt w:val="bullet"/>
      <w:lvlText w:val="o"/>
      <w:lvlJc w:val="left"/>
      <w:pPr>
        <w:tabs>
          <w:tab w:val="left" w:pos="74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8B6D2">
      <w:start w:val="1"/>
      <w:numFmt w:val="bullet"/>
      <w:lvlText w:val="▪"/>
      <w:lvlJc w:val="left"/>
      <w:pPr>
        <w:tabs>
          <w:tab w:val="left" w:pos="74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67744">
      <w:start w:val="1"/>
      <w:numFmt w:val="bullet"/>
      <w:lvlText w:val="·"/>
      <w:lvlJc w:val="left"/>
      <w:pPr>
        <w:tabs>
          <w:tab w:val="left" w:pos="740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25ABC">
      <w:start w:val="1"/>
      <w:numFmt w:val="bullet"/>
      <w:lvlText w:val="o"/>
      <w:lvlJc w:val="left"/>
      <w:pPr>
        <w:tabs>
          <w:tab w:val="left" w:pos="74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8C580">
      <w:start w:val="1"/>
      <w:numFmt w:val="bullet"/>
      <w:lvlText w:val="▪"/>
      <w:lvlJc w:val="left"/>
      <w:pPr>
        <w:tabs>
          <w:tab w:val="left" w:pos="74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AC9C0">
      <w:start w:val="1"/>
      <w:numFmt w:val="bullet"/>
      <w:lvlText w:val="·"/>
      <w:lvlJc w:val="left"/>
      <w:pPr>
        <w:tabs>
          <w:tab w:val="left" w:pos="740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89F36">
      <w:start w:val="1"/>
      <w:numFmt w:val="bullet"/>
      <w:lvlText w:val="o"/>
      <w:lvlJc w:val="left"/>
      <w:pPr>
        <w:tabs>
          <w:tab w:val="left" w:pos="74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2A0858">
      <w:start w:val="1"/>
      <w:numFmt w:val="bullet"/>
      <w:lvlText w:val="▪"/>
      <w:lvlJc w:val="left"/>
      <w:pPr>
        <w:tabs>
          <w:tab w:val="left" w:pos="740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1419AC"/>
    <w:multiLevelType w:val="hybridMultilevel"/>
    <w:tmpl w:val="353EFFDC"/>
    <w:styleLink w:val="2"/>
    <w:lvl w:ilvl="0" w:tplc="24E2375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E5EE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4281C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8CC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A979A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CDC2C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60F8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6E22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0BAF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417548"/>
    <w:multiLevelType w:val="hybridMultilevel"/>
    <w:tmpl w:val="4CBAD772"/>
    <w:styleLink w:val="1"/>
    <w:lvl w:ilvl="0" w:tplc="DAD4B7E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A59E8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6F570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6AA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BECC50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E7156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288B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A2ED14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C26A0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6C0058"/>
    <w:multiLevelType w:val="hybridMultilevel"/>
    <w:tmpl w:val="1174ED00"/>
    <w:numStyleLink w:val="9"/>
  </w:abstractNum>
  <w:abstractNum w:abstractNumId="8" w15:restartNumberingAfterBreak="0">
    <w:nsid w:val="3A5C2D8C"/>
    <w:multiLevelType w:val="hybridMultilevel"/>
    <w:tmpl w:val="1174ED00"/>
    <w:styleLink w:val="9"/>
    <w:lvl w:ilvl="0" w:tplc="CB061D42">
      <w:start w:val="1"/>
      <w:numFmt w:val="bullet"/>
      <w:lvlText w:val="·"/>
      <w:lvlJc w:val="left"/>
      <w:pPr>
        <w:tabs>
          <w:tab w:val="left" w:pos="530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E84D44">
      <w:start w:val="1"/>
      <w:numFmt w:val="bullet"/>
      <w:lvlText w:val="o"/>
      <w:lvlJc w:val="left"/>
      <w:pPr>
        <w:tabs>
          <w:tab w:val="left" w:pos="53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E100">
      <w:start w:val="1"/>
      <w:numFmt w:val="bullet"/>
      <w:lvlText w:val="▪"/>
      <w:lvlJc w:val="left"/>
      <w:pPr>
        <w:tabs>
          <w:tab w:val="left" w:pos="53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6AE72">
      <w:start w:val="1"/>
      <w:numFmt w:val="bullet"/>
      <w:lvlText w:val="·"/>
      <w:lvlJc w:val="left"/>
      <w:pPr>
        <w:tabs>
          <w:tab w:val="left" w:pos="530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6DB4C">
      <w:start w:val="1"/>
      <w:numFmt w:val="bullet"/>
      <w:lvlText w:val="o"/>
      <w:lvlJc w:val="left"/>
      <w:pPr>
        <w:tabs>
          <w:tab w:val="left" w:pos="53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11F0">
      <w:start w:val="1"/>
      <w:numFmt w:val="bullet"/>
      <w:lvlText w:val="▪"/>
      <w:lvlJc w:val="left"/>
      <w:pPr>
        <w:tabs>
          <w:tab w:val="left" w:pos="53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411A">
      <w:start w:val="1"/>
      <w:numFmt w:val="bullet"/>
      <w:lvlText w:val="·"/>
      <w:lvlJc w:val="left"/>
      <w:pPr>
        <w:tabs>
          <w:tab w:val="left" w:pos="530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62C10">
      <w:start w:val="1"/>
      <w:numFmt w:val="bullet"/>
      <w:lvlText w:val="o"/>
      <w:lvlJc w:val="left"/>
      <w:pPr>
        <w:tabs>
          <w:tab w:val="left" w:pos="53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06A212">
      <w:start w:val="1"/>
      <w:numFmt w:val="bullet"/>
      <w:lvlText w:val="▪"/>
      <w:lvlJc w:val="left"/>
      <w:pPr>
        <w:tabs>
          <w:tab w:val="left" w:pos="530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4C19AF"/>
    <w:multiLevelType w:val="hybridMultilevel"/>
    <w:tmpl w:val="7C147DAC"/>
    <w:numStyleLink w:val="6"/>
  </w:abstractNum>
  <w:abstractNum w:abstractNumId="10" w15:restartNumberingAfterBreak="0">
    <w:nsid w:val="3F6E24E0"/>
    <w:multiLevelType w:val="hybridMultilevel"/>
    <w:tmpl w:val="1C240C3A"/>
    <w:numStyleLink w:val="7"/>
  </w:abstractNum>
  <w:abstractNum w:abstractNumId="11" w15:restartNumberingAfterBreak="0">
    <w:nsid w:val="40ED070D"/>
    <w:multiLevelType w:val="hybridMultilevel"/>
    <w:tmpl w:val="90FA6564"/>
    <w:numStyleLink w:val="5"/>
  </w:abstractNum>
  <w:abstractNum w:abstractNumId="12" w15:restartNumberingAfterBreak="0">
    <w:nsid w:val="41760E77"/>
    <w:multiLevelType w:val="hybridMultilevel"/>
    <w:tmpl w:val="4FD40DDC"/>
    <w:styleLink w:val="10"/>
    <w:lvl w:ilvl="0" w:tplc="2B40AFE4">
      <w:start w:val="1"/>
      <w:numFmt w:val="bullet"/>
      <w:lvlText w:val="·"/>
      <w:lvlJc w:val="left"/>
      <w:pPr>
        <w:tabs>
          <w:tab w:val="left" w:pos="251"/>
        </w:tabs>
        <w:ind w:left="1418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6E6A4">
      <w:start w:val="1"/>
      <w:numFmt w:val="bullet"/>
      <w:lvlText w:val="o"/>
      <w:lvlJc w:val="left"/>
      <w:pPr>
        <w:tabs>
          <w:tab w:val="left" w:pos="251"/>
        </w:tabs>
        <w:ind w:left="213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8FCD8">
      <w:start w:val="1"/>
      <w:numFmt w:val="bullet"/>
      <w:lvlText w:val="▪"/>
      <w:lvlJc w:val="left"/>
      <w:pPr>
        <w:tabs>
          <w:tab w:val="left" w:pos="251"/>
        </w:tabs>
        <w:ind w:left="285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C3A12">
      <w:start w:val="1"/>
      <w:numFmt w:val="bullet"/>
      <w:lvlText w:val="·"/>
      <w:lvlJc w:val="left"/>
      <w:pPr>
        <w:tabs>
          <w:tab w:val="left" w:pos="251"/>
        </w:tabs>
        <w:ind w:left="3578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ECCDC">
      <w:start w:val="1"/>
      <w:numFmt w:val="bullet"/>
      <w:lvlText w:val="o"/>
      <w:lvlJc w:val="left"/>
      <w:pPr>
        <w:tabs>
          <w:tab w:val="left" w:pos="251"/>
        </w:tabs>
        <w:ind w:left="429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6A4BD8">
      <w:start w:val="1"/>
      <w:numFmt w:val="bullet"/>
      <w:lvlText w:val="▪"/>
      <w:lvlJc w:val="left"/>
      <w:pPr>
        <w:tabs>
          <w:tab w:val="left" w:pos="251"/>
        </w:tabs>
        <w:ind w:left="501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000A8">
      <w:start w:val="1"/>
      <w:numFmt w:val="bullet"/>
      <w:lvlText w:val="·"/>
      <w:lvlJc w:val="left"/>
      <w:pPr>
        <w:tabs>
          <w:tab w:val="left" w:pos="251"/>
        </w:tabs>
        <w:ind w:left="5738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6E6D0">
      <w:start w:val="1"/>
      <w:numFmt w:val="bullet"/>
      <w:lvlText w:val="o"/>
      <w:lvlJc w:val="left"/>
      <w:pPr>
        <w:tabs>
          <w:tab w:val="left" w:pos="251"/>
        </w:tabs>
        <w:ind w:left="645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E3166">
      <w:start w:val="1"/>
      <w:numFmt w:val="bullet"/>
      <w:lvlText w:val="▪"/>
      <w:lvlJc w:val="left"/>
      <w:pPr>
        <w:tabs>
          <w:tab w:val="left" w:pos="251"/>
        </w:tabs>
        <w:ind w:left="717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EE22C5"/>
    <w:multiLevelType w:val="hybridMultilevel"/>
    <w:tmpl w:val="1C240C3A"/>
    <w:styleLink w:val="7"/>
    <w:lvl w:ilvl="0" w:tplc="849A71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8D29C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A4E7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45E8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2ED3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0557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261C7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287CE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4D77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D06F78"/>
    <w:multiLevelType w:val="hybridMultilevel"/>
    <w:tmpl w:val="4C14F656"/>
    <w:numStyleLink w:val="11"/>
  </w:abstractNum>
  <w:abstractNum w:abstractNumId="15" w15:restartNumberingAfterBreak="0">
    <w:nsid w:val="4ADF0C2B"/>
    <w:multiLevelType w:val="hybridMultilevel"/>
    <w:tmpl w:val="0F4C1990"/>
    <w:numStyleLink w:val="4"/>
  </w:abstractNum>
  <w:abstractNum w:abstractNumId="16" w15:restartNumberingAfterBreak="0">
    <w:nsid w:val="4C284F8D"/>
    <w:multiLevelType w:val="hybridMultilevel"/>
    <w:tmpl w:val="4C14F656"/>
    <w:styleLink w:val="11"/>
    <w:lvl w:ilvl="0" w:tplc="F9E45D6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A8C74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2F308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66B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E9A80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D1E0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0A2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236E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61752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8B3206"/>
    <w:multiLevelType w:val="hybridMultilevel"/>
    <w:tmpl w:val="8BF24E3A"/>
    <w:styleLink w:val="8"/>
    <w:lvl w:ilvl="0" w:tplc="792AAC9E">
      <w:start w:val="1"/>
      <w:numFmt w:val="bullet"/>
      <w:lvlText w:val="·"/>
      <w:lvlJc w:val="left"/>
      <w:pPr>
        <w:tabs>
          <w:tab w:val="left" w:pos="2574"/>
        </w:tabs>
        <w:ind w:left="1418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6BFA8">
      <w:start w:val="1"/>
      <w:numFmt w:val="bullet"/>
      <w:lvlText w:val="o"/>
      <w:lvlJc w:val="left"/>
      <w:pPr>
        <w:tabs>
          <w:tab w:val="left" w:pos="1418"/>
          <w:tab w:val="left" w:pos="2574"/>
        </w:tabs>
        <w:ind w:left="1960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21CE6">
      <w:start w:val="1"/>
      <w:numFmt w:val="bullet"/>
      <w:lvlText w:val="▪"/>
      <w:lvlJc w:val="left"/>
      <w:pPr>
        <w:tabs>
          <w:tab w:val="left" w:pos="1418"/>
        </w:tabs>
        <w:ind w:left="2680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DE2104">
      <w:start w:val="1"/>
      <w:numFmt w:val="bullet"/>
      <w:lvlText w:val="·"/>
      <w:lvlJc w:val="left"/>
      <w:pPr>
        <w:tabs>
          <w:tab w:val="left" w:pos="1418"/>
          <w:tab w:val="left" w:pos="2574"/>
        </w:tabs>
        <w:ind w:left="3400" w:hanging="5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0F520">
      <w:start w:val="1"/>
      <w:numFmt w:val="bullet"/>
      <w:lvlText w:val="o"/>
      <w:lvlJc w:val="left"/>
      <w:pPr>
        <w:tabs>
          <w:tab w:val="left" w:pos="1418"/>
          <w:tab w:val="left" w:pos="2574"/>
        </w:tabs>
        <w:ind w:left="4120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C50B4">
      <w:start w:val="1"/>
      <w:numFmt w:val="bullet"/>
      <w:lvlText w:val="▪"/>
      <w:lvlJc w:val="left"/>
      <w:pPr>
        <w:tabs>
          <w:tab w:val="left" w:pos="1418"/>
          <w:tab w:val="left" w:pos="2574"/>
        </w:tabs>
        <w:ind w:left="4840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FC49E4">
      <w:start w:val="1"/>
      <w:numFmt w:val="bullet"/>
      <w:lvlText w:val="·"/>
      <w:lvlJc w:val="left"/>
      <w:pPr>
        <w:tabs>
          <w:tab w:val="left" w:pos="1418"/>
          <w:tab w:val="left" w:pos="2574"/>
        </w:tabs>
        <w:ind w:left="5560" w:hanging="5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CB95E">
      <w:start w:val="1"/>
      <w:numFmt w:val="bullet"/>
      <w:lvlText w:val="o"/>
      <w:lvlJc w:val="left"/>
      <w:pPr>
        <w:tabs>
          <w:tab w:val="left" w:pos="1418"/>
          <w:tab w:val="left" w:pos="2574"/>
        </w:tabs>
        <w:ind w:left="6280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4F9B6">
      <w:start w:val="1"/>
      <w:numFmt w:val="bullet"/>
      <w:lvlText w:val="▪"/>
      <w:lvlJc w:val="left"/>
      <w:pPr>
        <w:tabs>
          <w:tab w:val="left" w:pos="1418"/>
          <w:tab w:val="left" w:pos="2574"/>
        </w:tabs>
        <w:ind w:left="7000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0012902"/>
    <w:multiLevelType w:val="hybridMultilevel"/>
    <w:tmpl w:val="14E4D454"/>
    <w:numStyleLink w:val="3"/>
  </w:abstractNum>
  <w:abstractNum w:abstractNumId="19" w15:restartNumberingAfterBreak="0">
    <w:nsid w:val="774900B6"/>
    <w:multiLevelType w:val="hybridMultilevel"/>
    <w:tmpl w:val="0F4C1990"/>
    <w:styleLink w:val="4"/>
    <w:lvl w:ilvl="0" w:tplc="2F7E620A">
      <w:start w:val="1"/>
      <w:numFmt w:val="bullet"/>
      <w:lvlText w:val="·"/>
      <w:lvlJc w:val="left"/>
      <w:pPr>
        <w:tabs>
          <w:tab w:val="left" w:pos="740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EF6C8">
      <w:start w:val="1"/>
      <w:numFmt w:val="bullet"/>
      <w:lvlText w:val="o"/>
      <w:lvlJc w:val="left"/>
      <w:pPr>
        <w:tabs>
          <w:tab w:val="left" w:pos="74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A4520">
      <w:start w:val="1"/>
      <w:numFmt w:val="bullet"/>
      <w:lvlText w:val="▪"/>
      <w:lvlJc w:val="left"/>
      <w:pPr>
        <w:tabs>
          <w:tab w:val="left" w:pos="74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3A6D6A">
      <w:start w:val="1"/>
      <w:numFmt w:val="bullet"/>
      <w:lvlText w:val="·"/>
      <w:lvlJc w:val="left"/>
      <w:pPr>
        <w:tabs>
          <w:tab w:val="left" w:pos="740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0EE96">
      <w:start w:val="1"/>
      <w:numFmt w:val="bullet"/>
      <w:lvlText w:val="o"/>
      <w:lvlJc w:val="left"/>
      <w:pPr>
        <w:tabs>
          <w:tab w:val="left" w:pos="74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48F46">
      <w:start w:val="1"/>
      <w:numFmt w:val="bullet"/>
      <w:lvlText w:val="▪"/>
      <w:lvlJc w:val="left"/>
      <w:pPr>
        <w:tabs>
          <w:tab w:val="left" w:pos="74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8E6F0">
      <w:start w:val="1"/>
      <w:numFmt w:val="bullet"/>
      <w:lvlText w:val="·"/>
      <w:lvlJc w:val="left"/>
      <w:pPr>
        <w:tabs>
          <w:tab w:val="left" w:pos="740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29EB0">
      <w:start w:val="1"/>
      <w:numFmt w:val="bullet"/>
      <w:lvlText w:val="o"/>
      <w:lvlJc w:val="left"/>
      <w:pPr>
        <w:tabs>
          <w:tab w:val="left" w:pos="74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0360A">
      <w:start w:val="1"/>
      <w:numFmt w:val="bullet"/>
      <w:lvlText w:val="▪"/>
      <w:lvlJc w:val="left"/>
      <w:pPr>
        <w:tabs>
          <w:tab w:val="left" w:pos="740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98653DA"/>
    <w:multiLevelType w:val="hybridMultilevel"/>
    <w:tmpl w:val="14E4D454"/>
    <w:styleLink w:val="3"/>
    <w:lvl w:ilvl="0" w:tplc="2F182E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8238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63D18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9E6FF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E810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A3964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A00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0409E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8E12A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2F331B"/>
    <w:multiLevelType w:val="hybridMultilevel"/>
    <w:tmpl w:val="90FA6564"/>
    <w:styleLink w:val="5"/>
    <w:lvl w:ilvl="0" w:tplc="02527600">
      <w:start w:val="1"/>
      <w:numFmt w:val="bullet"/>
      <w:lvlText w:val="·"/>
      <w:lvlJc w:val="left"/>
      <w:pPr>
        <w:tabs>
          <w:tab w:val="left" w:pos="740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48CF6">
      <w:start w:val="1"/>
      <w:numFmt w:val="bullet"/>
      <w:lvlText w:val="o"/>
      <w:lvlJc w:val="left"/>
      <w:pPr>
        <w:tabs>
          <w:tab w:val="left" w:pos="74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49C80">
      <w:start w:val="1"/>
      <w:numFmt w:val="bullet"/>
      <w:lvlText w:val="▪"/>
      <w:lvlJc w:val="left"/>
      <w:pPr>
        <w:tabs>
          <w:tab w:val="left" w:pos="74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4D272">
      <w:start w:val="1"/>
      <w:numFmt w:val="bullet"/>
      <w:lvlText w:val="·"/>
      <w:lvlJc w:val="left"/>
      <w:pPr>
        <w:tabs>
          <w:tab w:val="left" w:pos="740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0F2FE">
      <w:start w:val="1"/>
      <w:numFmt w:val="bullet"/>
      <w:lvlText w:val="o"/>
      <w:lvlJc w:val="left"/>
      <w:pPr>
        <w:tabs>
          <w:tab w:val="left" w:pos="74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97E">
      <w:start w:val="1"/>
      <w:numFmt w:val="bullet"/>
      <w:lvlText w:val="▪"/>
      <w:lvlJc w:val="left"/>
      <w:pPr>
        <w:tabs>
          <w:tab w:val="left" w:pos="74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0D20C">
      <w:start w:val="1"/>
      <w:numFmt w:val="bullet"/>
      <w:lvlText w:val="·"/>
      <w:lvlJc w:val="left"/>
      <w:pPr>
        <w:tabs>
          <w:tab w:val="left" w:pos="740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266B08">
      <w:start w:val="1"/>
      <w:numFmt w:val="bullet"/>
      <w:lvlText w:val="o"/>
      <w:lvlJc w:val="left"/>
      <w:pPr>
        <w:tabs>
          <w:tab w:val="left" w:pos="74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CA5954">
      <w:start w:val="1"/>
      <w:numFmt w:val="bullet"/>
      <w:lvlText w:val="▪"/>
      <w:lvlJc w:val="left"/>
      <w:pPr>
        <w:tabs>
          <w:tab w:val="left" w:pos="740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20"/>
  </w:num>
  <w:num w:numId="6">
    <w:abstractNumId w:val="18"/>
  </w:num>
  <w:num w:numId="7">
    <w:abstractNumId w:val="19"/>
  </w:num>
  <w:num w:numId="8">
    <w:abstractNumId w:val="15"/>
  </w:num>
  <w:num w:numId="9">
    <w:abstractNumId w:val="21"/>
  </w:num>
  <w:num w:numId="10">
    <w:abstractNumId w:val="11"/>
  </w:num>
  <w:num w:numId="11">
    <w:abstractNumId w:val="4"/>
  </w:num>
  <w:num w:numId="12">
    <w:abstractNumId w:val="9"/>
  </w:num>
  <w:num w:numId="13">
    <w:abstractNumId w:val="9"/>
    <w:lvlOverride w:ilvl="0">
      <w:lvl w:ilvl="0" w:tplc="E2DCADAE">
        <w:start w:val="1"/>
        <w:numFmt w:val="bullet"/>
        <w:lvlText w:val="·"/>
        <w:lvlJc w:val="left"/>
        <w:pPr>
          <w:ind w:left="14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88C7F2">
        <w:start w:val="1"/>
        <w:numFmt w:val="bullet"/>
        <w:lvlText w:val="o"/>
        <w:lvlJc w:val="left"/>
        <w:pPr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70536A">
        <w:start w:val="1"/>
        <w:numFmt w:val="bullet"/>
        <w:lvlText w:val="▪"/>
        <w:lvlJc w:val="left"/>
        <w:pPr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DAEAF8">
        <w:start w:val="1"/>
        <w:numFmt w:val="bullet"/>
        <w:lvlText w:val="·"/>
        <w:lvlJc w:val="left"/>
        <w:pPr>
          <w:ind w:left="35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28F6CE">
        <w:start w:val="1"/>
        <w:numFmt w:val="bullet"/>
        <w:lvlText w:val="o"/>
        <w:lvlJc w:val="left"/>
        <w:pPr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A82432">
        <w:start w:val="1"/>
        <w:numFmt w:val="bullet"/>
        <w:lvlText w:val="▪"/>
        <w:lvlJc w:val="left"/>
        <w:pPr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C6D6F4">
        <w:start w:val="1"/>
        <w:numFmt w:val="bullet"/>
        <w:lvlText w:val="·"/>
        <w:lvlJc w:val="left"/>
        <w:pPr>
          <w:ind w:left="574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6A9656">
        <w:start w:val="1"/>
        <w:numFmt w:val="bullet"/>
        <w:lvlText w:val="o"/>
        <w:lvlJc w:val="left"/>
        <w:pPr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74AE36">
        <w:start w:val="1"/>
        <w:numFmt w:val="bullet"/>
        <w:lvlText w:val="▪"/>
        <w:lvlJc w:val="left"/>
        <w:pPr>
          <w:ind w:left="71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lvl w:ilvl="0" w:tplc="E2DCADAE">
        <w:start w:val="1"/>
        <w:numFmt w:val="bullet"/>
        <w:lvlText w:val="·"/>
        <w:lvlJc w:val="left"/>
        <w:pPr>
          <w:tabs>
            <w:tab w:val="left" w:pos="800"/>
          </w:tabs>
          <w:ind w:left="14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88C7F2">
        <w:start w:val="1"/>
        <w:numFmt w:val="bullet"/>
        <w:lvlText w:val="o"/>
        <w:lvlJc w:val="left"/>
        <w:pPr>
          <w:tabs>
            <w:tab w:val="left" w:pos="800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70536A">
        <w:start w:val="1"/>
        <w:numFmt w:val="bullet"/>
        <w:lvlText w:val="▪"/>
        <w:lvlJc w:val="left"/>
        <w:pPr>
          <w:tabs>
            <w:tab w:val="left" w:pos="800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DAEAF8">
        <w:start w:val="1"/>
        <w:numFmt w:val="bullet"/>
        <w:lvlText w:val="·"/>
        <w:lvlJc w:val="left"/>
        <w:pPr>
          <w:tabs>
            <w:tab w:val="left" w:pos="800"/>
          </w:tabs>
          <w:ind w:left="35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28F6CE">
        <w:start w:val="1"/>
        <w:numFmt w:val="bullet"/>
        <w:lvlText w:val="o"/>
        <w:lvlJc w:val="left"/>
        <w:pPr>
          <w:tabs>
            <w:tab w:val="left" w:pos="800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A82432">
        <w:start w:val="1"/>
        <w:numFmt w:val="bullet"/>
        <w:lvlText w:val="▪"/>
        <w:lvlJc w:val="left"/>
        <w:pPr>
          <w:tabs>
            <w:tab w:val="left" w:pos="800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C6D6F4">
        <w:start w:val="1"/>
        <w:numFmt w:val="bullet"/>
        <w:lvlText w:val="·"/>
        <w:lvlJc w:val="left"/>
        <w:pPr>
          <w:tabs>
            <w:tab w:val="left" w:pos="800"/>
          </w:tabs>
          <w:ind w:left="574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6A9656">
        <w:start w:val="1"/>
        <w:numFmt w:val="bullet"/>
        <w:lvlText w:val="o"/>
        <w:lvlJc w:val="left"/>
        <w:pPr>
          <w:tabs>
            <w:tab w:val="left" w:pos="800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74AE36">
        <w:start w:val="1"/>
        <w:numFmt w:val="bullet"/>
        <w:lvlText w:val="▪"/>
        <w:lvlJc w:val="left"/>
        <w:pPr>
          <w:tabs>
            <w:tab w:val="left" w:pos="800"/>
          </w:tabs>
          <w:ind w:left="71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10"/>
  </w:num>
  <w:num w:numId="17">
    <w:abstractNumId w:val="10"/>
    <w:lvlOverride w:ilvl="0">
      <w:lvl w:ilvl="0" w:tplc="7E527F94">
        <w:start w:val="1"/>
        <w:numFmt w:val="bullet"/>
        <w:lvlText w:val="·"/>
        <w:lvlJc w:val="left"/>
        <w:pPr>
          <w:tabs>
            <w:tab w:val="left" w:pos="800"/>
          </w:tabs>
          <w:ind w:left="14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1C4EEA">
        <w:start w:val="1"/>
        <w:numFmt w:val="bullet"/>
        <w:lvlText w:val="o"/>
        <w:lvlJc w:val="left"/>
        <w:pPr>
          <w:tabs>
            <w:tab w:val="left" w:pos="800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B42406">
        <w:start w:val="1"/>
        <w:numFmt w:val="bullet"/>
        <w:lvlText w:val="▪"/>
        <w:lvlJc w:val="left"/>
        <w:pPr>
          <w:tabs>
            <w:tab w:val="left" w:pos="800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425222">
        <w:start w:val="1"/>
        <w:numFmt w:val="bullet"/>
        <w:lvlText w:val="·"/>
        <w:lvlJc w:val="left"/>
        <w:pPr>
          <w:tabs>
            <w:tab w:val="left" w:pos="800"/>
          </w:tabs>
          <w:ind w:left="35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98C9DE">
        <w:start w:val="1"/>
        <w:numFmt w:val="bullet"/>
        <w:lvlText w:val="o"/>
        <w:lvlJc w:val="left"/>
        <w:pPr>
          <w:tabs>
            <w:tab w:val="left" w:pos="800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22A840">
        <w:start w:val="1"/>
        <w:numFmt w:val="bullet"/>
        <w:lvlText w:val="▪"/>
        <w:lvlJc w:val="left"/>
        <w:pPr>
          <w:tabs>
            <w:tab w:val="left" w:pos="800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CE3F0E">
        <w:start w:val="1"/>
        <w:numFmt w:val="bullet"/>
        <w:lvlText w:val="·"/>
        <w:lvlJc w:val="left"/>
        <w:pPr>
          <w:tabs>
            <w:tab w:val="left" w:pos="800"/>
          </w:tabs>
          <w:ind w:left="574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2E2CAC">
        <w:start w:val="1"/>
        <w:numFmt w:val="bullet"/>
        <w:lvlText w:val="o"/>
        <w:lvlJc w:val="left"/>
        <w:pPr>
          <w:tabs>
            <w:tab w:val="left" w:pos="800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A8E660">
        <w:start w:val="1"/>
        <w:numFmt w:val="bullet"/>
        <w:lvlText w:val="▪"/>
        <w:lvlJc w:val="left"/>
        <w:pPr>
          <w:tabs>
            <w:tab w:val="left" w:pos="800"/>
          </w:tabs>
          <w:ind w:left="71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0"/>
  </w:num>
  <w:num w:numId="20">
    <w:abstractNumId w:val="8"/>
  </w:num>
  <w:num w:numId="21">
    <w:abstractNumId w:val="7"/>
  </w:num>
  <w:num w:numId="22">
    <w:abstractNumId w:val="7"/>
    <w:lvlOverride w:ilvl="0">
      <w:lvl w:ilvl="0" w:tplc="2CA2C02E">
        <w:start w:val="1"/>
        <w:numFmt w:val="bullet"/>
        <w:lvlText w:val="·"/>
        <w:lvlJc w:val="left"/>
        <w:pPr>
          <w:tabs>
            <w:tab w:val="left" w:pos="554"/>
          </w:tabs>
          <w:ind w:left="14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8AE8C4">
        <w:start w:val="1"/>
        <w:numFmt w:val="bullet"/>
        <w:lvlText w:val="o"/>
        <w:lvlJc w:val="left"/>
        <w:pPr>
          <w:tabs>
            <w:tab w:val="left" w:pos="554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5A0636">
        <w:start w:val="1"/>
        <w:numFmt w:val="bullet"/>
        <w:lvlText w:val="▪"/>
        <w:lvlJc w:val="left"/>
        <w:pPr>
          <w:tabs>
            <w:tab w:val="left" w:pos="554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981462">
        <w:start w:val="1"/>
        <w:numFmt w:val="bullet"/>
        <w:lvlText w:val="·"/>
        <w:lvlJc w:val="left"/>
        <w:pPr>
          <w:tabs>
            <w:tab w:val="left" w:pos="554"/>
          </w:tabs>
          <w:ind w:left="35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BE11A2">
        <w:start w:val="1"/>
        <w:numFmt w:val="bullet"/>
        <w:lvlText w:val="o"/>
        <w:lvlJc w:val="left"/>
        <w:pPr>
          <w:tabs>
            <w:tab w:val="left" w:pos="554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F6682A">
        <w:start w:val="1"/>
        <w:numFmt w:val="bullet"/>
        <w:lvlText w:val="▪"/>
        <w:lvlJc w:val="left"/>
        <w:pPr>
          <w:tabs>
            <w:tab w:val="left" w:pos="554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8A601A">
        <w:start w:val="1"/>
        <w:numFmt w:val="bullet"/>
        <w:lvlText w:val="·"/>
        <w:lvlJc w:val="left"/>
        <w:pPr>
          <w:tabs>
            <w:tab w:val="left" w:pos="554"/>
          </w:tabs>
          <w:ind w:left="574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02D108">
        <w:start w:val="1"/>
        <w:numFmt w:val="bullet"/>
        <w:lvlText w:val="o"/>
        <w:lvlJc w:val="left"/>
        <w:pPr>
          <w:tabs>
            <w:tab w:val="left" w:pos="554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38710A">
        <w:start w:val="1"/>
        <w:numFmt w:val="bullet"/>
        <w:lvlText w:val="▪"/>
        <w:lvlJc w:val="left"/>
        <w:pPr>
          <w:tabs>
            <w:tab w:val="left" w:pos="554"/>
          </w:tabs>
          <w:ind w:left="71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3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4C"/>
    <w:rsid w:val="001E186B"/>
    <w:rsid w:val="0033134C"/>
    <w:rsid w:val="005A4B0B"/>
    <w:rsid w:val="00642A1B"/>
    <w:rsid w:val="008E60BC"/>
    <w:rsid w:val="008F30BD"/>
    <w:rsid w:val="00925CCC"/>
    <w:rsid w:val="00C348FE"/>
    <w:rsid w:val="00C56863"/>
    <w:rsid w:val="00F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2EE0"/>
  <w15:docId w15:val="{BD93D6F5-6567-404D-92A7-03306F9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 A"/>
    <w:pPr>
      <w:widowControl w:val="0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0">
    <w:name w:val="Колонтитул (2)"/>
    <w:pPr>
      <w:widowControl w:val="0"/>
      <w:shd w:val="clear" w:color="auto" w:fill="FFFFFF"/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2">
    <w:name w:val="Основной текст1"/>
    <w:pPr>
      <w:widowControl w:val="0"/>
      <w:shd w:val="clear" w:color="auto" w:fill="FFFFFF"/>
    </w:pPr>
    <w:rPr>
      <w:rFonts w:cs="Arial Unicode MS"/>
      <w:color w:val="000000"/>
      <w:sz w:val="24"/>
      <w:szCs w:val="24"/>
      <w:u w:color="000000"/>
    </w:rPr>
  </w:style>
  <w:style w:type="paragraph" w:customStyle="1" w:styleId="21">
    <w:name w:val="Заголовок №2"/>
    <w:pPr>
      <w:widowControl w:val="0"/>
      <w:shd w:val="clear" w:color="auto" w:fill="FFFFFF"/>
      <w:spacing w:after="260"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22">
    <w:name w:val="Основной текст (2)"/>
    <w:pPr>
      <w:widowControl w:val="0"/>
      <w:shd w:val="clear" w:color="auto" w:fill="FFFFFF"/>
      <w:spacing w:line="262" w:lineRule="auto"/>
      <w:ind w:left="1060" w:firstLine="40"/>
    </w:pPr>
    <w:rPr>
      <w:rFonts w:cs="Arial Unicode MS"/>
      <w:color w:val="212121"/>
      <w:u w:color="212121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numbering" w:customStyle="1" w:styleId="9">
    <w:name w:val="Импортированный стиль 9"/>
    <w:pPr>
      <w:numPr>
        <w:numId w:val="20"/>
      </w:numPr>
    </w:pPr>
  </w:style>
  <w:style w:type="paragraph" w:styleId="a6">
    <w:name w:val="List Paragraph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pPr>
      <w:numPr>
        <w:numId w:val="23"/>
      </w:numPr>
    </w:p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FF"/>
      <w:u w:val="single" w:color="0000FF"/>
      <w:lang w:val="en-US"/>
    </w:rPr>
  </w:style>
  <w:style w:type="numbering" w:customStyle="1" w:styleId="11">
    <w:name w:val="Импортированный стиль 11"/>
    <w:pPr>
      <w:numPr>
        <w:numId w:val="25"/>
      </w:numPr>
    </w:pPr>
  </w:style>
  <w:style w:type="paragraph" w:customStyle="1" w:styleId="a8">
    <w:name w:val="Другое"/>
    <w:pPr>
      <w:widowControl w:val="0"/>
      <w:shd w:val="clear" w:color="auto" w:fill="FFFFFF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pkcen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l_1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ko.ton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</dc:creator>
  <cp:lastModifiedBy>ПКЦ</cp:lastModifiedBy>
  <cp:revision>2</cp:revision>
  <dcterms:created xsi:type="dcterms:W3CDTF">2022-09-30T13:40:00Z</dcterms:created>
  <dcterms:modified xsi:type="dcterms:W3CDTF">2022-09-30T13:40:00Z</dcterms:modified>
</cp:coreProperties>
</file>