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65" w:rsidRPr="00666BA2" w:rsidRDefault="00A22365" w:rsidP="00A223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B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CB5114" wp14:editId="22F23A45">
            <wp:extent cx="2371725" cy="1190941"/>
            <wp:effectExtent l="0" t="0" r="0" b="9525"/>
            <wp:docPr id="1" name="Рисунок 1" descr="C:\Users\ПКЦ\Desktop\Лого\Лого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Ц\Desktop\Лого\Лого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625" cy="119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365" w:rsidRPr="00666BA2" w:rsidRDefault="00A22365" w:rsidP="00A223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365" w:rsidRPr="00666BA2" w:rsidRDefault="009266EB" w:rsidP="00A223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Сказки </w:t>
      </w:r>
      <w:r w:rsidR="00A22365" w:rsidRPr="00666BA2">
        <w:rPr>
          <w:rFonts w:ascii="Times New Roman" w:hAnsi="Times New Roman" w:cs="Times New Roman"/>
          <w:b/>
          <w:sz w:val="24"/>
          <w:szCs w:val="24"/>
        </w:rPr>
        <w:t xml:space="preserve">Пушкина </w:t>
      </w:r>
      <w:r>
        <w:rPr>
          <w:rFonts w:ascii="Times New Roman" w:hAnsi="Times New Roman" w:cs="Times New Roman"/>
          <w:b/>
          <w:sz w:val="24"/>
          <w:szCs w:val="24"/>
        </w:rPr>
        <w:t>будут читать в день рождения поэта</w:t>
      </w:r>
    </w:p>
    <w:p w:rsidR="00A22365" w:rsidRPr="00666BA2" w:rsidRDefault="00A22365" w:rsidP="00A223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июня 202</w:t>
      </w:r>
      <w:r w:rsidR="009266EB">
        <w:rPr>
          <w:rFonts w:ascii="Times New Roman" w:hAnsi="Times New Roman" w:cs="Times New Roman"/>
          <w:b/>
          <w:sz w:val="24"/>
          <w:szCs w:val="24"/>
        </w:rPr>
        <w:t>3</w:t>
      </w:r>
      <w:r w:rsidRPr="00666BA2">
        <w:rPr>
          <w:rFonts w:ascii="Times New Roman" w:hAnsi="Times New Roman" w:cs="Times New Roman"/>
          <w:b/>
          <w:sz w:val="24"/>
          <w:szCs w:val="24"/>
        </w:rPr>
        <w:t>г.</w:t>
      </w:r>
      <w:r w:rsidRPr="00666BA2">
        <w:rPr>
          <w:rFonts w:ascii="Times New Roman" w:hAnsi="Times New Roman" w:cs="Times New Roman"/>
          <w:sz w:val="24"/>
          <w:szCs w:val="24"/>
        </w:rPr>
        <w:t xml:space="preserve"> </w:t>
      </w:r>
      <w:r w:rsidRPr="00666BA2">
        <w:rPr>
          <w:rFonts w:ascii="Times New Roman" w:hAnsi="Times New Roman" w:cs="Times New Roman"/>
          <w:b/>
          <w:sz w:val="24"/>
          <w:szCs w:val="24"/>
        </w:rPr>
        <w:t>в 13:00</w:t>
      </w:r>
      <w:r w:rsidRPr="00666BA2">
        <w:rPr>
          <w:rFonts w:ascii="Times New Roman" w:hAnsi="Times New Roman" w:cs="Times New Roman"/>
          <w:sz w:val="24"/>
          <w:szCs w:val="24"/>
        </w:rPr>
        <w:t xml:space="preserve"> у арт-объекта «</w:t>
      </w:r>
      <w:r>
        <w:rPr>
          <w:rFonts w:ascii="Times New Roman" w:hAnsi="Times New Roman" w:cs="Times New Roman"/>
          <w:sz w:val="24"/>
          <w:szCs w:val="24"/>
        </w:rPr>
        <w:t>Пушкин ушёл» (ул. Савушкина, д.1/2</w:t>
      </w:r>
      <w:r w:rsidRPr="00666BA2">
        <w:rPr>
          <w:rFonts w:ascii="Times New Roman" w:hAnsi="Times New Roman" w:cs="Times New Roman"/>
          <w:sz w:val="24"/>
          <w:szCs w:val="24"/>
        </w:rPr>
        <w:t xml:space="preserve">) пройдёт </w:t>
      </w:r>
      <w:r w:rsidR="009266EB">
        <w:rPr>
          <w:rFonts w:ascii="Times New Roman" w:hAnsi="Times New Roman" w:cs="Times New Roman"/>
          <w:sz w:val="24"/>
          <w:szCs w:val="24"/>
        </w:rPr>
        <w:t>акция памяти</w:t>
      </w:r>
      <w:r>
        <w:rPr>
          <w:rFonts w:ascii="Times New Roman" w:hAnsi="Times New Roman" w:cs="Times New Roman"/>
          <w:sz w:val="24"/>
          <w:szCs w:val="24"/>
        </w:rPr>
        <w:t xml:space="preserve"> «Солнце русской поэзии»,</w:t>
      </w:r>
      <w:r w:rsidRPr="00CF4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посвященн</w:t>
      </w:r>
      <w:r w:rsidR="009266EB">
        <w:rPr>
          <w:rFonts w:ascii="Times New Roman" w:hAnsi="Times New Roman" w:cs="Times New Roman"/>
          <w:sz w:val="24"/>
          <w:szCs w:val="24"/>
        </w:rPr>
        <w:t>ая</w:t>
      </w:r>
      <w:r w:rsidRPr="00666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Пушкинскому дню.</w:t>
      </w:r>
    </w:p>
    <w:p w:rsidR="009266EB" w:rsidRDefault="00167DAF" w:rsidP="009266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="009266EB">
        <w:rPr>
          <w:rFonts w:ascii="Times New Roman" w:hAnsi="Times New Roman" w:cs="Times New Roman"/>
          <w:sz w:val="24"/>
          <w:szCs w:val="24"/>
        </w:rPr>
        <w:t xml:space="preserve"> традиционно проходит в сквере недалеко от Чёрной речки и собирает большую аудиторию пушкинистов и поклонников творчества великого русского поэта всех возрастов. В этом году участники мероприятия отпразднуют 224-й день рождения </w:t>
      </w:r>
      <w:r>
        <w:rPr>
          <w:rFonts w:ascii="Times New Roman" w:hAnsi="Times New Roman" w:cs="Times New Roman"/>
          <w:sz w:val="24"/>
          <w:szCs w:val="24"/>
        </w:rPr>
        <w:t>Пушкина</w:t>
      </w:r>
      <w:r w:rsidR="009266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0617" w:rsidRDefault="009266EB" w:rsidP="005906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Юные артисты театральных студий, а также опытные чтецы, участники городских и Всеро</w:t>
      </w:r>
      <w:r w:rsidR="00043484">
        <w:rPr>
          <w:rFonts w:ascii="Times New Roman" w:hAnsi="Times New Roman" w:cs="Times New Roman"/>
          <w:sz w:val="24"/>
          <w:szCs w:val="24"/>
        </w:rPr>
        <w:t>ссийских конкурсов будут декламировать на импровизированной сцене известные каждому с детства сказки Пушкина. При желании, зрители также смогут выйти к микрофону и прочесть отрывок из любимого произведения великого русского поэта.</w:t>
      </w:r>
    </w:p>
    <w:p w:rsidR="008A2F9D" w:rsidRDefault="008A2F9D" w:rsidP="008A2F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Почётным гостем мероприятия станет </w:t>
      </w:r>
      <w:r w:rsidRPr="008A2F9D">
        <w:rPr>
          <w:rFonts w:ascii="Times New Roman" w:hAnsi="Times New Roman" w:cs="Times New Roman"/>
          <w:sz w:val="24"/>
          <w:szCs w:val="24"/>
        </w:rPr>
        <w:t>писатель, историк, председатель Пушкинского клуба Приморского района Санкт-Петербурга Виктор Михайлович Фёдоров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Он также прочтёт стихи и расскажет интересные факты из жизни поэта.</w:t>
      </w:r>
    </w:p>
    <w:p w:rsidR="00A22365" w:rsidRPr="008A2F9D" w:rsidRDefault="00A22365" w:rsidP="008A2F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для проведения мероприятия выбрано не случайно - а</w:t>
      </w:r>
      <w:r w:rsidRPr="00666BA2">
        <w:rPr>
          <w:rFonts w:ascii="Times New Roman" w:hAnsi="Times New Roman" w:cs="Times New Roman"/>
          <w:sz w:val="24"/>
          <w:szCs w:val="24"/>
        </w:rPr>
        <w:t xml:space="preserve">рт-объект «Пушкин ушёл» </w:t>
      </w:r>
      <w:r>
        <w:rPr>
          <w:rFonts w:ascii="Times New Roman" w:hAnsi="Times New Roman" w:cs="Times New Roman"/>
          <w:sz w:val="24"/>
          <w:szCs w:val="24"/>
        </w:rPr>
        <w:t>находится недалеко от мест</w:t>
      </w:r>
      <w:r w:rsidR="0004348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последней дуэли поэта и представляет собой композицию, напоминающую о Пушкине. </w:t>
      </w:r>
      <w:r w:rsidRPr="00666BA2">
        <w:rPr>
          <w:rFonts w:ascii="Times New Roman" w:hAnsi="Times New Roman" w:cs="Times New Roman"/>
          <w:sz w:val="24"/>
          <w:szCs w:val="24"/>
        </w:rPr>
        <w:t>В центре – скамь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66BA2">
        <w:rPr>
          <w:rFonts w:ascii="Times New Roman" w:hAnsi="Times New Roman" w:cs="Times New Roman"/>
          <w:sz w:val="24"/>
          <w:szCs w:val="24"/>
        </w:rPr>
        <w:t>, на которой висит плащ Пушкина, лежат его цилиндр, открытая книга и перо – все это как бы изображает момент, когда поэт, только что отдыхавший на скамье, встал и ушел. Также в сквере установлена ротонда и скамейки для отдыха.</w:t>
      </w:r>
      <w:r>
        <w:rPr>
          <w:rFonts w:ascii="Times New Roman" w:hAnsi="Times New Roman" w:cs="Times New Roman"/>
          <w:sz w:val="24"/>
          <w:szCs w:val="24"/>
        </w:rPr>
        <w:t xml:space="preserve"> Арт-объект был торжественно открыт в 2016 году и с этого момента стал местом проведения мероприятий, связанных с Пушкиным.</w:t>
      </w:r>
      <w:r w:rsidRPr="00666BA2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A22365" w:rsidRDefault="00A22365" w:rsidP="00A223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66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Дата:</w:t>
      </w:r>
      <w:r w:rsidRPr="0066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06.06</w:t>
      </w:r>
      <w:r w:rsidR="00043484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13:00-14:00</w:t>
      </w:r>
      <w:r w:rsidRPr="00666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6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Адрес:</w:t>
      </w:r>
      <w:r w:rsidRPr="0066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A2">
        <w:rPr>
          <w:rFonts w:ascii="Times New Roman" w:hAnsi="Times New Roman" w:cs="Times New Roman"/>
          <w:sz w:val="24"/>
          <w:szCs w:val="24"/>
        </w:rPr>
        <w:t>Арт-объект «</w:t>
      </w:r>
      <w:r>
        <w:rPr>
          <w:rFonts w:ascii="Times New Roman" w:hAnsi="Times New Roman" w:cs="Times New Roman"/>
          <w:sz w:val="24"/>
          <w:szCs w:val="24"/>
        </w:rPr>
        <w:t>Пушкин ушёл» (ул. Савушкина, д.1/2</w:t>
      </w:r>
      <w:r w:rsidRPr="00666BA2">
        <w:rPr>
          <w:rFonts w:ascii="Times New Roman" w:hAnsi="Times New Roman" w:cs="Times New Roman"/>
          <w:sz w:val="24"/>
          <w:szCs w:val="24"/>
        </w:rPr>
        <w:t>)</w:t>
      </w:r>
    </w:p>
    <w:p w:rsidR="00A22365" w:rsidRPr="00666BA2" w:rsidRDefault="00A22365" w:rsidP="00A223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66BA2">
        <w:rPr>
          <w:rFonts w:ascii="Times New Roman" w:hAnsi="Times New Roman" w:cs="Times New Roman"/>
          <w:b/>
          <w:sz w:val="24"/>
          <w:szCs w:val="24"/>
        </w:rPr>
        <w:t xml:space="preserve">Контакты для СМИ: </w:t>
      </w:r>
      <w:r w:rsidRPr="00666BA2">
        <w:rPr>
          <w:rFonts w:ascii="Times New Roman" w:hAnsi="Times New Roman" w:cs="Times New Roman"/>
          <w:b/>
          <w:sz w:val="24"/>
          <w:szCs w:val="24"/>
        </w:rPr>
        <w:br/>
      </w:r>
      <w:r w:rsidRPr="00666BA2">
        <w:rPr>
          <w:rFonts w:ascii="Times New Roman" w:hAnsi="Times New Roman" w:cs="Times New Roman"/>
          <w:sz w:val="24"/>
          <w:szCs w:val="24"/>
        </w:rPr>
        <w:t xml:space="preserve">Елена Клименко </w:t>
      </w:r>
      <w:r w:rsidRPr="00666BA2">
        <w:rPr>
          <w:rFonts w:ascii="Times New Roman" w:hAnsi="Times New Roman" w:cs="Times New Roman"/>
          <w:sz w:val="24"/>
          <w:szCs w:val="24"/>
        </w:rPr>
        <w:br/>
      </w:r>
      <w:r w:rsidRPr="00C4070A">
        <w:rPr>
          <w:rFonts w:ascii="Times New Roman" w:hAnsi="Times New Roman" w:cs="Times New Roman"/>
          <w:sz w:val="24"/>
          <w:szCs w:val="24"/>
        </w:rPr>
        <w:t>Начальник отдела по связям с общественностью и рекламе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4070A">
        <w:rPr>
          <w:rFonts w:ascii="Times New Roman" w:hAnsi="Times New Roman" w:cs="Times New Roman"/>
          <w:sz w:val="24"/>
          <w:szCs w:val="24"/>
        </w:rPr>
        <w:t>СПб ГБУ «Приморский культурный центр»</w:t>
      </w:r>
      <w:r w:rsidRPr="00666BA2">
        <w:rPr>
          <w:rFonts w:ascii="Times New Roman" w:hAnsi="Times New Roman" w:cs="Times New Roman"/>
          <w:sz w:val="24"/>
          <w:szCs w:val="24"/>
        </w:rPr>
        <w:br/>
        <w:t xml:space="preserve">+7 (911) 935-54-62, </w:t>
      </w:r>
      <w:r w:rsidRPr="00666BA2">
        <w:rPr>
          <w:rStyle w:val="a3"/>
          <w:rFonts w:ascii="Times New Roman" w:hAnsi="Times New Roman" w:cs="Times New Roman"/>
          <w:sz w:val="24"/>
          <w:szCs w:val="24"/>
        </w:rPr>
        <w:t>pr@pkcentr.ru</w:t>
      </w:r>
    </w:p>
    <w:p w:rsidR="00A22365" w:rsidRPr="00666BA2" w:rsidRDefault="00A22365" w:rsidP="00A22365">
      <w:pPr>
        <w:rPr>
          <w:sz w:val="24"/>
          <w:szCs w:val="24"/>
        </w:rPr>
      </w:pPr>
    </w:p>
    <w:p w:rsidR="006638B4" w:rsidRDefault="006638B4"/>
    <w:sectPr w:rsidR="0066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5E"/>
    <w:rsid w:val="00043484"/>
    <w:rsid w:val="000F7577"/>
    <w:rsid w:val="00167DAF"/>
    <w:rsid w:val="00590617"/>
    <w:rsid w:val="006638B4"/>
    <w:rsid w:val="008A2F9D"/>
    <w:rsid w:val="009266EB"/>
    <w:rsid w:val="00A22365"/>
    <w:rsid w:val="00F06486"/>
    <w:rsid w:val="00FA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055E"/>
  <w15:chartTrackingRefBased/>
  <w15:docId w15:val="{6C4B3252-B6D1-4B07-A106-7D5F3B29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3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9</cp:revision>
  <dcterms:created xsi:type="dcterms:W3CDTF">2023-06-01T13:17:00Z</dcterms:created>
  <dcterms:modified xsi:type="dcterms:W3CDTF">2023-06-01T14:02:00Z</dcterms:modified>
</cp:coreProperties>
</file>