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E9" w:rsidRDefault="00711EE9" w:rsidP="00711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E9">
        <w:rPr>
          <w:rFonts w:ascii="Times New Roman" w:hAnsi="Times New Roman" w:cs="Times New Roman"/>
          <w:b/>
          <w:sz w:val="24"/>
          <w:szCs w:val="24"/>
        </w:rPr>
        <w:t xml:space="preserve">Информация по предоставлению </w:t>
      </w:r>
      <w:r w:rsidRPr="00711EE9">
        <w:rPr>
          <w:rFonts w:ascii="Times New Roman" w:hAnsi="Times New Roman" w:cs="Times New Roman"/>
          <w:b/>
          <w:sz w:val="24"/>
          <w:szCs w:val="24"/>
        </w:rPr>
        <w:t>государственной социальной помощи</w:t>
      </w:r>
      <w:r w:rsidRPr="00711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EE9" w:rsidRPr="00711EE9" w:rsidRDefault="00711EE9" w:rsidP="00711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E9">
        <w:rPr>
          <w:rFonts w:ascii="Times New Roman" w:hAnsi="Times New Roman" w:cs="Times New Roman"/>
          <w:b/>
          <w:sz w:val="24"/>
          <w:szCs w:val="24"/>
        </w:rPr>
        <w:t>на осно</w:t>
      </w:r>
      <w:r w:rsidRPr="00711EE9">
        <w:rPr>
          <w:rFonts w:ascii="Times New Roman" w:hAnsi="Times New Roman" w:cs="Times New Roman"/>
          <w:b/>
          <w:sz w:val="24"/>
          <w:szCs w:val="24"/>
        </w:rPr>
        <w:t>вании социального контракта</w:t>
      </w:r>
    </w:p>
    <w:p w:rsidR="00711EE9" w:rsidRPr="00711EE9" w:rsidRDefault="00711EE9" w:rsidP="00711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EE9">
        <w:rPr>
          <w:rFonts w:ascii="Times New Roman" w:hAnsi="Times New Roman" w:cs="Times New Roman"/>
          <w:sz w:val="24"/>
          <w:szCs w:val="24"/>
        </w:rPr>
        <w:t>Предоставление государственной социальной помощи на основании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контракта (далее – </w:t>
      </w:r>
      <w:r w:rsidRPr="00711EE9">
        <w:rPr>
          <w:rFonts w:ascii="Times New Roman" w:hAnsi="Times New Roman" w:cs="Times New Roman"/>
          <w:sz w:val="24"/>
          <w:szCs w:val="24"/>
        </w:rPr>
        <w:t>ГСП</w:t>
      </w:r>
      <w:r>
        <w:rPr>
          <w:rFonts w:ascii="Times New Roman" w:hAnsi="Times New Roman" w:cs="Times New Roman"/>
          <w:sz w:val="24"/>
          <w:szCs w:val="24"/>
        </w:rPr>
        <w:t xml:space="preserve"> СК) регулируется Законом Санкт-Петербурга от 09.11.2011 № </w:t>
      </w:r>
      <w:r w:rsidRPr="00711EE9">
        <w:rPr>
          <w:rFonts w:ascii="Times New Roman" w:hAnsi="Times New Roman" w:cs="Times New Roman"/>
          <w:sz w:val="24"/>
          <w:szCs w:val="24"/>
        </w:rPr>
        <w:t>728-132 «Социальный кодекс Санкт-Петербурга» и Порядком предоставления ГСП 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E9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Санкт-Петербурга от 06.06.2012 № 595</w:t>
      </w:r>
      <w:r>
        <w:rPr>
          <w:rFonts w:ascii="Times New Roman" w:hAnsi="Times New Roman" w:cs="Times New Roman"/>
          <w:sz w:val="24"/>
          <w:szCs w:val="24"/>
        </w:rPr>
        <w:t xml:space="preserve"> «О реализации главы 33-2 «Г</w:t>
      </w:r>
      <w:r w:rsidRPr="00711EE9">
        <w:rPr>
          <w:rFonts w:ascii="Times New Roman" w:hAnsi="Times New Roman" w:cs="Times New Roman"/>
          <w:sz w:val="24"/>
          <w:szCs w:val="24"/>
        </w:rPr>
        <w:t>осудар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1EE9">
        <w:rPr>
          <w:rFonts w:ascii="Times New Roman" w:hAnsi="Times New Roman" w:cs="Times New Roman"/>
          <w:sz w:val="24"/>
          <w:szCs w:val="24"/>
        </w:rPr>
        <w:t>твенная с</w:t>
      </w:r>
      <w:r>
        <w:rPr>
          <w:rFonts w:ascii="Times New Roman" w:hAnsi="Times New Roman" w:cs="Times New Roman"/>
          <w:sz w:val="24"/>
          <w:szCs w:val="24"/>
        </w:rPr>
        <w:t xml:space="preserve">оциальная помощь и региональная </w:t>
      </w:r>
      <w:r w:rsidRPr="00711EE9">
        <w:rPr>
          <w:rFonts w:ascii="Times New Roman" w:hAnsi="Times New Roman" w:cs="Times New Roman"/>
          <w:sz w:val="24"/>
          <w:szCs w:val="24"/>
        </w:rPr>
        <w:t>социальная доплата к пенс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1EE9">
        <w:rPr>
          <w:rFonts w:ascii="Times New Roman" w:hAnsi="Times New Roman" w:cs="Times New Roman"/>
          <w:sz w:val="24"/>
          <w:szCs w:val="24"/>
        </w:rPr>
        <w:t>и» Закона Санк</w:t>
      </w:r>
      <w:r>
        <w:rPr>
          <w:rFonts w:ascii="Times New Roman" w:hAnsi="Times New Roman" w:cs="Times New Roman"/>
          <w:sz w:val="24"/>
          <w:szCs w:val="24"/>
        </w:rPr>
        <w:t xml:space="preserve">т-Петербурга «Социальный кодекс </w:t>
      </w:r>
      <w:r w:rsidRPr="00711EE9">
        <w:rPr>
          <w:rFonts w:ascii="Times New Roman" w:hAnsi="Times New Roman" w:cs="Times New Roman"/>
          <w:sz w:val="24"/>
          <w:szCs w:val="24"/>
        </w:rPr>
        <w:t>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етербурга» (с изменениями от 17.05.2021) (далее – </w:t>
      </w:r>
      <w:r w:rsidRPr="00711EE9">
        <w:rPr>
          <w:rFonts w:ascii="Times New Roman" w:hAnsi="Times New Roman" w:cs="Times New Roman"/>
          <w:sz w:val="24"/>
          <w:szCs w:val="24"/>
        </w:rPr>
        <w:t>Порядок).</w:t>
      </w:r>
      <w:proofErr w:type="gramEnd"/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EE9">
        <w:rPr>
          <w:rFonts w:ascii="Times New Roman" w:hAnsi="Times New Roman" w:cs="Times New Roman"/>
          <w:sz w:val="24"/>
          <w:szCs w:val="24"/>
        </w:rPr>
        <w:t>Право на получение ГСП СК имеют малои</w:t>
      </w:r>
      <w:r>
        <w:rPr>
          <w:rFonts w:ascii="Times New Roman" w:hAnsi="Times New Roman" w:cs="Times New Roman"/>
          <w:sz w:val="24"/>
          <w:szCs w:val="24"/>
        </w:rPr>
        <w:t xml:space="preserve">мущие семьи,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также малоимущие одиноко проживающие граждан</w:t>
      </w:r>
      <w:r w:rsidRPr="00711EE9">
        <w:rPr>
          <w:rFonts w:ascii="Times New Roman" w:hAnsi="Times New Roman" w:cs="Times New Roman"/>
          <w:sz w:val="24"/>
          <w:szCs w:val="24"/>
        </w:rPr>
        <w:t>е, которые по не</w:t>
      </w:r>
      <w:r>
        <w:rPr>
          <w:rFonts w:ascii="Times New Roman" w:hAnsi="Times New Roman" w:cs="Times New Roman"/>
          <w:sz w:val="24"/>
          <w:szCs w:val="24"/>
        </w:rPr>
        <w:t xml:space="preserve">зависящим от них причинам имеют </w:t>
      </w:r>
      <w:r w:rsidRPr="00711EE9">
        <w:rPr>
          <w:rFonts w:ascii="Times New Roman" w:hAnsi="Times New Roman" w:cs="Times New Roman"/>
          <w:sz w:val="24"/>
          <w:szCs w:val="24"/>
        </w:rPr>
        <w:t>среднедушевой доход ниже прожит</w:t>
      </w:r>
      <w:r>
        <w:rPr>
          <w:rFonts w:ascii="Times New Roman" w:hAnsi="Times New Roman" w:cs="Times New Roman"/>
          <w:sz w:val="24"/>
          <w:szCs w:val="24"/>
        </w:rPr>
        <w:t xml:space="preserve">очного минимума, установленного </w:t>
      </w:r>
      <w:r w:rsidRPr="00711EE9">
        <w:rPr>
          <w:rFonts w:ascii="Times New Roman" w:hAnsi="Times New Roman" w:cs="Times New Roman"/>
          <w:sz w:val="24"/>
          <w:szCs w:val="24"/>
        </w:rPr>
        <w:t>в Санкт-Петербурге.</w:t>
      </w:r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контракт – эт</w:t>
      </w:r>
      <w:r w:rsidRPr="00711EE9">
        <w:rPr>
          <w:rFonts w:ascii="Times New Roman" w:hAnsi="Times New Roman" w:cs="Times New Roman"/>
          <w:sz w:val="24"/>
          <w:szCs w:val="24"/>
        </w:rPr>
        <w:t>о соглашение, которо</w:t>
      </w:r>
      <w:r>
        <w:rPr>
          <w:rFonts w:ascii="Times New Roman" w:hAnsi="Times New Roman" w:cs="Times New Roman"/>
          <w:sz w:val="24"/>
          <w:szCs w:val="24"/>
        </w:rPr>
        <w:t xml:space="preserve">е заключено между гражданином и </w:t>
      </w:r>
      <w:r w:rsidRPr="00711EE9">
        <w:rPr>
          <w:rFonts w:ascii="Times New Roman" w:hAnsi="Times New Roman" w:cs="Times New Roman"/>
          <w:sz w:val="24"/>
          <w:szCs w:val="24"/>
        </w:rPr>
        <w:t>органом социальной защиты населения по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1EE9">
        <w:rPr>
          <w:rFonts w:ascii="Times New Roman" w:hAnsi="Times New Roman" w:cs="Times New Roman"/>
          <w:sz w:val="24"/>
          <w:szCs w:val="24"/>
        </w:rPr>
        <w:t>ту жительства или мес</w:t>
      </w:r>
      <w:r>
        <w:rPr>
          <w:rFonts w:ascii="Times New Roman" w:hAnsi="Times New Roman" w:cs="Times New Roman"/>
          <w:sz w:val="24"/>
          <w:szCs w:val="24"/>
        </w:rPr>
        <w:t xml:space="preserve">ту пребывания </w:t>
      </w:r>
      <w:r w:rsidRPr="00711EE9">
        <w:rPr>
          <w:rFonts w:ascii="Times New Roman" w:hAnsi="Times New Roman" w:cs="Times New Roman"/>
          <w:sz w:val="24"/>
          <w:szCs w:val="24"/>
        </w:rPr>
        <w:t xml:space="preserve">гражданина и в </w:t>
      </w:r>
      <w:proofErr w:type="gramStart"/>
      <w:r w:rsidRPr="00711E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11EE9">
        <w:rPr>
          <w:rFonts w:ascii="Times New Roman" w:hAnsi="Times New Roman" w:cs="Times New Roman"/>
          <w:sz w:val="24"/>
          <w:szCs w:val="24"/>
        </w:rPr>
        <w:t xml:space="preserve"> с которым орган социальной защиты населения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E9">
        <w:rPr>
          <w:rFonts w:ascii="Times New Roman" w:hAnsi="Times New Roman" w:cs="Times New Roman"/>
          <w:sz w:val="24"/>
          <w:szCs w:val="24"/>
        </w:rPr>
        <w:t>оказать гражданину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социальную помощь, а гражданин – </w:t>
      </w:r>
      <w:r w:rsidRPr="00711EE9">
        <w:rPr>
          <w:rFonts w:ascii="Times New Roman" w:hAnsi="Times New Roman" w:cs="Times New Roman"/>
          <w:sz w:val="24"/>
          <w:szCs w:val="24"/>
        </w:rPr>
        <w:t>реализовать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E9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программой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1EE9">
        <w:rPr>
          <w:rFonts w:ascii="Times New Roman" w:hAnsi="Times New Roman" w:cs="Times New Roman"/>
          <w:sz w:val="24"/>
          <w:szCs w:val="24"/>
        </w:rPr>
        <w:t>оциальной адаптации.</w:t>
      </w:r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EE9">
        <w:rPr>
          <w:rFonts w:ascii="Times New Roman" w:hAnsi="Times New Roman" w:cs="Times New Roman"/>
          <w:sz w:val="24"/>
          <w:szCs w:val="24"/>
        </w:rPr>
        <w:t>К социальному контракту,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которого гражданам оказывается </w:t>
      </w:r>
      <w:r w:rsidRPr="00711EE9">
        <w:rPr>
          <w:rFonts w:ascii="Times New Roman" w:hAnsi="Times New Roman" w:cs="Times New Roman"/>
          <w:sz w:val="24"/>
          <w:szCs w:val="24"/>
        </w:rPr>
        <w:t xml:space="preserve">государственная социальная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1EE9">
        <w:rPr>
          <w:rFonts w:ascii="Times New Roman" w:hAnsi="Times New Roman" w:cs="Times New Roman"/>
          <w:sz w:val="24"/>
          <w:szCs w:val="24"/>
        </w:rPr>
        <w:t xml:space="preserve">омощь, прилагается </w:t>
      </w:r>
      <w:r>
        <w:rPr>
          <w:rFonts w:ascii="Times New Roman" w:hAnsi="Times New Roman" w:cs="Times New Roman"/>
          <w:sz w:val="24"/>
          <w:szCs w:val="24"/>
        </w:rPr>
        <w:t xml:space="preserve">программа социальной адаптации, </w:t>
      </w:r>
      <w:r w:rsidRPr="00711EE9">
        <w:rPr>
          <w:rFonts w:ascii="Times New Roman" w:hAnsi="Times New Roman" w:cs="Times New Roman"/>
          <w:sz w:val="24"/>
          <w:szCs w:val="24"/>
        </w:rPr>
        <w:t>предусматривающая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11EE9">
        <w:rPr>
          <w:rFonts w:ascii="Times New Roman" w:hAnsi="Times New Roman" w:cs="Times New Roman"/>
          <w:sz w:val="24"/>
          <w:szCs w:val="24"/>
        </w:rPr>
        <w:t xml:space="preserve">по поиску работы (при заключении контракта </w:t>
      </w:r>
      <w:r>
        <w:rPr>
          <w:rFonts w:ascii="Times New Roman" w:hAnsi="Times New Roman" w:cs="Times New Roman"/>
          <w:sz w:val="24"/>
          <w:szCs w:val="24"/>
        </w:rPr>
        <w:t xml:space="preserve">в сумме 12 796, 90 руб. и после </w:t>
      </w:r>
      <w:r w:rsidRPr="00711EE9">
        <w:rPr>
          <w:rFonts w:ascii="Times New Roman" w:hAnsi="Times New Roman" w:cs="Times New Roman"/>
          <w:sz w:val="24"/>
          <w:szCs w:val="24"/>
        </w:rPr>
        <w:t xml:space="preserve">трудоустройства в течение 3 месяцев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1EE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 xml:space="preserve">ме 12 796, 90 руб., на обучение </w:t>
      </w:r>
      <w:r w:rsidRPr="00711EE9">
        <w:rPr>
          <w:rFonts w:ascii="Times New Roman" w:hAnsi="Times New Roman" w:cs="Times New Roman"/>
          <w:sz w:val="24"/>
          <w:szCs w:val="24"/>
        </w:rPr>
        <w:t>по направлению Центра занятости в сумме 6 39</w:t>
      </w:r>
      <w:r>
        <w:rPr>
          <w:rFonts w:ascii="Times New Roman" w:hAnsi="Times New Roman" w:cs="Times New Roman"/>
          <w:sz w:val="24"/>
          <w:szCs w:val="24"/>
        </w:rPr>
        <w:t>8, 45 руб., но не более чем на 3</w:t>
      </w:r>
      <w:r w:rsidRPr="00711EE9">
        <w:rPr>
          <w:rFonts w:ascii="Times New Roman" w:hAnsi="Times New Roman" w:cs="Times New Roman"/>
          <w:sz w:val="24"/>
          <w:szCs w:val="24"/>
        </w:rPr>
        <w:t xml:space="preserve"> месяца)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E9">
        <w:rPr>
          <w:rFonts w:ascii="Times New Roman" w:hAnsi="Times New Roman" w:cs="Times New Roman"/>
          <w:sz w:val="24"/>
          <w:szCs w:val="24"/>
        </w:rPr>
        <w:t>на срок не более чем на 9 месяцев;</w:t>
      </w:r>
      <w:proofErr w:type="gramEnd"/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11EE9">
        <w:rPr>
          <w:rFonts w:ascii="Times New Roman" w:hAnsi="Times New Roman" w:cs="Times New Roman"/>
          <w:sz w:val="24"/>
          <w:szCs w:val="24"/>
        </w:rPr>
        <w:t>по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1EE9">
        <w:rPr>
          <w:rFonts w:ascii="Times New Roman" w:hAnsi="Times New Roman" w:cs="Times New Roman"/>
          <w:sz w:val="24"/>
          <w:szCs w:val="24"/>
        </w:rPr>
        <w:t>уществлен</w:t>
      </w:r>
      <w:r>
        <w:rPr>
          <w:rFonts w:ascii="Times New Roman" w:hAnsi="Times New Roman" w:cs="Times New Roman"/>
          <w:sz w:val="24"/>
          <w:szCs w:val="24"/>
        </w:rPr>
        <w:t xml:space="preserve">ию индивидуальной предпринимательской деятельности (в сумме </w:t>
      </w:r>
      <w:r w:rsidRPr="00711EE9">
        <w:rPr>
          <w:rFonts w:ascii="Times New Roman" w:hAnsi="Times New Roman" w:cs="Times New Roman"/>
          <w:sz w:val="24"/>
          <w:szCs w:val="24"/>
        </w:rPr>
        <w:t>до 250 000 руб. единовременн</w:t>
      </w:r>
      <w:r>
        <w:rPr>
          <w:rFonts w:ascii="Times New Roman" w:hAnsi="Times New Roman" w:cs="Times New Roman"/>
          <w:sz w:val="24"/>
          <w:szCs w:val="24"/>
        </w:rPr>
        <w:t>о) на срок не более чем на 12 м</w:t>
      </w:r>
      <w:r w:rsidRPr="00711EE9">
        <w:rPr>
          <w:rFonts w:ascii="Times New Roman" w:hAnsi="Times New Roman" w:cs="Times New Roman"/>
          <w:sz w:val="24"/>
          <w:szCs w:val="24"/>
        </w:rPr>
        <w:t>есяцев;</w:t>
      </w:r>
    </w:p>
    <w:p w:rsid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11EE9">
        <w:rPr>
          <w:rFonts w:ascii="Times New Roman" w:hAnsi="Times New Roman" w:cs="Times New Roman"/>
          <w:sz w:val="24"/>
          <w:szCs w:val="24"/>
        </w:rPr>
        <w:t>по осуществлению иных мероприятий, направл</w:t>
      </w:r>
      <w:r>
        <w:rPr>
          <w:rFonts w:ascii="Times New Roman" w:hAnsi="Times New Roman" w:cs="Times New Roman"/>
          <w:sz w:val="24"/>
          <w:szCs w:val="24"/>
        </w:rPr>
        <w:t>енных на преодоление заявителем (семьей заявителя) трудной ж</w:t>
      </w:r>
      <w:r w:rsidRPr="00711EE9">
        <w:rPr>
          <w:rFonts w:ascii="Times New Roman" w:hAnsi="Times New Roman" w:cs="Times New Roman"/>
          <w:sz w:val="24"/>
          <w:szCs w:val="24"/>
        </w:rPr>
        <w:t>изненной ситуации,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целях приобретения </w:t>
      </w:r>
      <w:r w:rsidRPr="00711EE9">
        <w:rPr>
          <w:rFonts w:ascii="Times New Roman" w:hAnsi="Times New Roman" w:cs="Times New Roman"/>
          <w:sz w:val="24"/>
          <w:szCs w:val="24"/>
        </w:rPr>
        <w:t>товаров первой необходимости (ежемесячно в сумме 12 796, 90 руб.) на срок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на 6 месяцев. </w:t>
      </w:r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EE9">
        <w:rPr>
          <w:rFonts w:ascii="Times New Roman" w:hAnsi="Times New Roman" w:cs="Times New Roman"/>
          <w:sz w:val="24"/>
          <w:szCs w:val="24"/>
        </w:rPr>
        <w:t>В течение всего срока действия контракта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</w:t>
      </w:r>
      <w:r w:rsidRPr="00711EE9">
        <w:rPr>
          <w:rFonts w:ascii="Times New Roman" w:hAnsi="Times New Roman" w:cs="Times New Roman"/>
          <w:sz w:val="24"/>
          <w:szCs w:val="24"/>
        </w:rPr>
        <w:t>использованием заявителем денежных средств социального пособия, предоставленного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E9">
        <w:rPr>
          <w:rFonts w:ascii="Times New Roman" w:hAnsi="Times New Roman" w:cs="Times New Roman"/>
          <w:sz w:val="24"/>
          <w:szCs w:val="24"/>
        </w:rPr>
        <w:t>ему в соответствии с условиями СК.</w:t>
      </w:r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EE9">
        <w:rPr>
          <w:rFonts w:ascii="Times New Roman" w:hAnsi="Times New Roman" w:cs="Times New Roman"/>
          <w:sz w:val="24"/>
          <w:szCs w:val="24"/>
        </w:rPr>
        <w:t xml:space="preserve">Заявитель обязан </w:t>
      </w:r>
      <w:r>
        <w:rPr>
          <w:rFonts w:ascii="Times New Roman" w:hAnsi="Times New Roman" w:cs="Times New Roman"/>
          <w:sz w:val="24"/>
          <w:szCs w:val="24"/>
        </w:rPr>
        <w:t xml:space="preserve">представлять в администрацию ежемесячно информацию о ходе </w:t>
      </w:r>
      <w:r w:rsidRPr="00711EE9">
        <w:rPr>
          <w:rFonts w:ascii="Times New Roman" w:hAnsi="Times New Roman" w:cs="Times New Roman"/>
          <w:sz w:val="24"/>
          <w:szCs w:val="24"/>
        </w:rPr>
        <w:t>исполнения программы социальной адаптации,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о целевом расходовании </w:t>
      </w:r>
      <w:r w:rsidRPr="00711EE9">
        <w:rPr>
          <w:rFonts w:ascii="Times New Roman" w:hAnsi="Times New Roman" w:cs="Times New Roman"/>
          <w:sz w:val="24"/>
          <w:szCs w:val="24"/>
        </w:rPr>
        <w:t>денежных средств, полученных в виде социального пособия.</w:t>
      </w:r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EE9">
        <w:rPr>
          <w:rFonts w:ascii="Times New Roman" w:hAnsi="Times New Roman" w:cs="Times New Roman"/>
          <w:sz w:val="24"/>
          <w:szCs w:val="24"/>
        </w:rPr>
        <w:t>Заявление на предоставление ГСП СК возможн</w:t>
      </w:r>
      <w:r>
        <w:rPr>
          <w:rFonts w:ascii="Times New Roman" w:hAnsi="Times New Roman" w:cs="Times New Roman"/>
          <w:sz w:val="24"/>
          <w:szCs w:val="24"/>
        </w:rPr>
        <w:t xml:space="preserve">о подать в администрацию района </w:t>
      </w:r>
      <w:r w:rsidRPr="00711EE9">
        <w:rPr>
          <w:rFonts w:ascii="Times New Roman" w:hAnsi="Times New Roman" w:cs="Times New Roman"/>
          <w:sz w:val="24"/>
          <w:szCs w:val="24"/>
        </w:rPr>
        <w:t xml:space="preserve">Санкт-Петербурга по месту жительства (месту </w:t>
      </w:r>
      <w:r>
        <w:rPr>
          <w:rFonts w:ascii="Times New Roman" w:hAnsi="Times New Roman" w:cs="Times New Roman"/>
          <w:sz w:val="24"/>
          <w:szCs w:val="24"/>
        </w:rPr>
        <w:t xml:space="preserve">пребывания) заявителя. Перечень </w:t>
      </w:r>
      <w:r w:rsidRPr="00711EE9">
        <w:rPr>
          <w:rFonts w:ascii="Times New Roman" w:hAnsi="Times New Roman" w:cs="Times New Roman"/>
          <w:sz w:val="24"/>
          <w:szCs w:val="24"/>
        </w:rPr>
        <w:t>документов, прилагаемых к заявлению, указан в Пор</w:t>
      </w:r>
      <w:r>
        <w:rPr>
          <w:rFonts w:ascii="Times New Roman" w:hAnsi="Times New Roman" w:cs="Times New Roman"/>
          <w:sz w:val="24"/>
          <w:szCs w:val="24"/>
        </w:rPr>
        <w:t xml:space="preserve">ядке, а также размещен на сайте </w:t>
      </w:r>
      <w:r w:rsidRPr="00711EE9">
        <w:rPr>
          <w:rFonts w:ascii="Times New Roman" w:hAnsi="Times New Roman" w:cs="Times New Roman"/>
          <w:sz w:val="24"/>
          <w:szCs w:val="24"/>
        </w:rPr>
        <w:t>администрации Приморского района Санкт-Петерб</w:t>
      </w:r>
      <w:r>
        <w:rPr>
          <w:rFonts w:ascii="Times New Roman" w:hAnsi="Times New Roman" w:cs="Times New Roman"/>
          <w:sz w:val="24"/>
          <w:szCs w:val="24"/>
        </w:rPr>
        <w:t xml:space="preserve">урга www.rprim.spb.iu в разделе </w:t>
      </w:r>
      <w:r w:rsidRPr="00711EE9">
        <w:rPr>
          <w:rFonts w:ascii="Times New Roman" w:hAnsi="Times New Roman" w:cs="Times New Roman"/>
          <w:sz w:val="24"/>
          <w:szCs w:val="24"/>
        </w:rPr>
        <w:t>«Актуально» и в разделе «Отдел социальной защиты населения».</w:t>
      </w:r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EE9">
        <w:rPr>
          <w:rFonts w:ascii="Times New Roman" w:hAnsi="Times New Roman" w:cs="Times New Roman"/>
          <w:sz w:val="24"/>
          <w:szCs w:val="24"/>
        </w:rPr>
        <w:t>Адрес для подачи за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1EE9">
        <w:rPr>
          <w:rFonts w:ascii="Times New Roman" w:hAnsi="Times New Roman" w:cs="Times New Roman"/>
          <w:sz w:val="24"/>
          <w:szCs w:val="24"/>
        </w:rPr>
        <w:t>вления (по предварительной записи по номеру телефона</w:t>
      </w:r>
      <w:r>
        <w:rPr>
          <w:rFonts w:ascii="Times New Roman" w:hAnsi="Times New Roman" w:cs="Times New Roman"/>
          <w:sz w:val="24"/>
          <w:szCs w:val="24"/>
        </w:rPr>
        <w:t xml:space="preserve"> 246-01-45): Санкт-Петербург</w:t>
      </w:r>
      <w:r w:rsidRPr="00711EE9">
        <w:rPr>
          <w:rFonts w:ascii="Times New Roman" w:hAnsi="Times New Roman" w:cs="Times New Roman"/>
          <w:sz w:val="24"/>
          <w:szCs w:val="24"/>
        </w:rPr>
        <w:t>, ал. Котельникова, д. 2а.</w:t>
      </w:r>
    </w:p>
    <w:p w:rsidR="00711EE9" w:rsidRPr="00711EE9" w:rsidRDefault="00711EE9" w:rsidP="00711E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1AD" w:rsidRPr="00711EE9" w:rsidRDefault="008B61AD" w:rsidP="00711EE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8B61AD" w:rsidRPr="0071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E9"/>
    <w:rsid w:val="00711EE9"/>
    <w:rsid w:val="008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kult1</dc:creator>
  <cp:lastModifiedBy>kult1</cp:lastModifiedBy>
  <cp:revision>1</cp:revision>
  <dcterms:created xsi:type="dcterms:W3CDTF">2021-10-25T09:42:00Z</dcterms:created>
  <dcterms:modified xsi:type="dcterms:W3CDTF">2021-10-25T09:50:00Z</dcterms:modified>
</cp:coreProperties>
</file>