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F9" w:rsidRDefault="0069305C" w:rsidP="00B872F9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7510" cy="8634730"/>
            <wp:effectExtent l="19050" t="0" r="8890" b="0"/>
            <wp:docPr id="1" name="Рисунок 1" descr="Положение Ольга Бергголь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Ольга Берггольц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8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7B" w:rsidRPr="00E7424C" w:rsidRDefault="00B872F9" w:rsidP="00B872F9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E307B" w:rsidRPr="00E7424C">
        <w:rPr>
          <w:rFonts w:ascii="Times New Roman" w:hAnsi="Times New Roman"/>
          <w:sz w:val="24"/>
          <w:szCs w:val="24"/>
        </w:rPr>
        <w:lastRenderedPageBreak/>
        <w:t>начальник отдела молодежной политики, физической культуры, спорта и культуры Приморского района</w:t>
      </w:r>
      <w:r w:rsidR="00700EF7" w:rsidRPr="00E7424C">
        <w:rPr>
          <w:rFonts w:ascii="Times New Roman" w:hAnsi="Times New Roman"/>
          <w:sz w:val="24"/>
          <w:szCs w:val="24"/>
        </w:rPr>
        <w:t xml:space="preserve"> Котова Е.Л.</w:t>
      </w:r>
      <w:r w:rsidR="00007839" w:rsidRPr="00E7424C">
        <w:rPr>
          <w:rFonts w:ascii="Times New Roman" w:hAnsi="Times New Roman"/>
          <w:sz w:val="24"/>
          <w:szCs w:val="24"/>
        </w:rPr>
        <w:t>;</w:t>
      </w:r>
    </w:p>
    <w:p w:rsidR="00AE307B" w:rsidRPr="00E7424C" w:rsidRDefault="00700EF7" w:rsidP="00E7424C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7424C">
        <w:rPr>
          <w:rFonts w:ascii="Times New Roman" w:hAnsi="Times New Roman"/>
          <w:sz w:val="24"/>
          <w:szCs w:val="24"/>
        </w:rPr>
        <w:t xml:space="preserve">временно исполняющий обязанности </w:t>
      </w:r>
      <w:r w:rsidR="00AE307B" w:rsidRPr="00E7424C">
        <w:rPr>
          <w:rFonts w:ascii="Times New Roman" w:hAnsi="Times New Roman"/>
          <w:sz w:val="24"/>
          <w:szCs w:val="24"/>
        </w:rPr>
        <w:t>начальник</w:t>
      </w:r>
      <w:r w:rsidRPr="00E7424C">
        <w:rPr>
          <w:rFonts w:ascii="Times New Roman" w:hAnsi="Times New Roman"/>
          <w:sz w:val="24"/>
          <w:szCs w:val="24"/>
        </w:rPr>
        <w:t>а</w:t>
      </w:r>
      <w:r w:rsidR="00AE307B" w:rsidRPr="00E7424C">
        <w:rPr>
          <w:rFonts w:ascii="Times New Roman" w:hAnsi="Times New Roman"/>
          <w:sz w:val="24"/>
          <w:szCs w:val="24"/>
        </w:rPr>
        <w:t xml:space="preserve"> сектора культуры администрации Приморского района</w:t>
      </w:r>
      <w:r w:rsidRPr="00E7424C">
        <w:rPr>
          <w:rFonts w:ascii="Times New Roman" w:hAnsi="Times New Roman"/>
          <w:sz w:val="24"/>
          <w:szCs w:val="24"/>
        </w:rPr>
        <w:t xml:space="preserve"> Александров А.А.</w:t>
      </w:r>
      <w:r w:rsidR="00007839" w:rsidRPr="00E7424C">
        <w:rPr>
          <w:rFonts w:ascii="Times New Roman" w:hAnsi="Times New Roman"/>
          <w:sz w:val="24"/>
          <w:szCs w:val="24"/>
        </w:rPr>
        <w:t>;</w:t>
      </w:r>
    </w:p>
    <w:p w:rsidR="00AE307B" w:rsidRPr="00E7424C" w:rsidRDefault="00700EF7" w:rsidP="00E7424C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7424C">
        <w:rPr>
          <w:rFonts w:ascii="Times New Roman" w:hAnsi="Times New Roman"/>
          <w:sz w:val="24"/>
          <w:szCs w:val="24"/>
        </w:rPr>
        <w:t xml:space="preserve">временно исполняющий обязанности </w:t>
      </w:r>
      <w:r w:rsidR="00AE307B" w:rsidRPr="00E7424C">
        <w:rPr>
          <w:rFonts w:ascii="Times New Roman" w:hAnsi="Times New Roman"/>
          <w:sz w:val="24"/>
          <w:szCs w:val="24"/>
        </w:rPr>
        <w:t>директор</w:t>
      </w:r>
      <w:r w:rsidRPr="00E7424C">
        <w:rPr>
          <w:rFonts w:ascii="Times New Roman" w:hAnsi="Times New Roman"/>
          <w:sz w:val="24"/>
          <w:szCs w:val="24"/>
        </w:rPr>
        <w:t>а</w:t>
      </w:r>
      <w:r w:rsidR="00AE307B" w:rsidRPr="00E7424C">
        <w:rPr>
          <w:rFonts w:ascii="Times New Roman" w:hAnsi="Times New Roman"/>
          <w:sz w:val="24"/>
          <w:szCs w:val="24"/>
        </w:rPr>
        <w:t xml:space="preserve"> СПб ГБУ «Приморский культурный центр»</w:t>
      </w:r>
      <w:r w:rsidRPr="00E7424C">
        <w:rPr>
          <w:rFonts w:ascii="Times New Roman" w:hAnsi="Times New Roman"/>
          <w:sz w:val="24"/>
          <w:szCs w:val="24"/>
        </w:rPr>
        <w:t xml:space="preserve"> Иванова Н.С.</w:t>
      </w:r>
      <w:r w:rsidR="00007839" w:rsidRPr="00E7424C">
        <w:rPr>
          <w:rFonts w:ascii="Times New Roman" w:hAnsi="Times New Roman"/>
          <w:sz w:val="24"/>
          <w:szCs w:val="24"/>
        </w:rPr>
        <w:t>;</w:t>
      </w:r>
    </w:p>
    <w:p w:rsidR="00AE307B" w:rsidRPr="00E7424C" w:rsidRDefault="00AE307B" w:rsidP="00E7424C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7424C">
        <w:rPr>
          <w:rFonts w:ascii="Times New Roman" w:hAnsi="Times New Roman"/>
          <w:sz w:val="24"/>
          <w:szCs w:val="24"/>
        </w:rPr>
        <w:t>художественный руководитель СПб ГБУ «Приморский культурный центр»</w:t>
      </w:r>
      <w:r w:rsidR="00700EF7" w:rsidRPr="00E7424C">
        <w:rPr>
          <w:rFonts w:ascii="Times New Roman" w:hAnsi="Times New Roman"/>
          <w:sz w:val="24"/>
          <w:szCs w:val="24"/>
        </w:rPr>
        <w:t xml:space="preserve"> Забурдяева Е.Г.</w:t>
      </w:r>
      <w:r w:rsidR="00007839" w:rsidRPr="00E7424C">
        <w:rPr>
          <w:rFonts w:ascii="Times New Roman" w:hAnsi="Times New Roman"/>
          <w:sz w:val="24"/>
          <w:szCs w:val="24"/>
        </w:rPr>
        <w:t>;</w:t>
      </w:r>
    </w:p>
    <w:p w:rsidR="00AE307B" w:rsidRPr="00E7424C" w:rsidRDefault="00AE307B" w:rsidP="00E7424C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7424C">
        <w:rPr>
          <w:rFonts w:ascii="Times New Roman" w:hAnsi="Times New Roman"/>
          <w:sz w:val="24"/>
          <w:szCs w:val="24"/>
        </w:rPr>
        <w:t>ведущий методист СПб ГБ</w:t>
      </w:r>
      <w:r w:rsidR="00007839" w:rsidRPr="00E7424C">
        <w:rPr>
          <w:rFonts w:ascii="Times New Roman" w:hAnsi="Times New Roman"/>
          <w:sz w:val="24"/>
          <w:szCs w:val="24"/>
        </w:rPr>
        <w:t>У «Приморский культурный центр»</w:t>
      </w:r>
      <w:r w:rsidR="00700EF7" w:rsidRPr="00E7424C">
        <w:rPr>
          <w:rFonts w:ascii="Times New Roman" w:hAnsi="Times New Roman"/>
          <w:sz w:val="24"/>
          <w:szCs w:val="24"/>
        </w:rPr>
        <w:t xml:space="preserve"> Брежнева-Новикова О.Ю</w:t>
      </w:r>
      <w:r w:rsidR="00007839" w:rsidRPr="00E7424C">
        <w:rPr>
          <w:rFonts w:ascii="Times New Roman" w:hAnsi="Times New Roman"/>
          <w:sz w:val="24"/>
          <w:szCs w:val="24"/>
        </w:rPr>
        <w:t>.</w:t>
      </w:r>
    </w:p>
    <w:p w:rsidR="00AE307B" w:rsidRPr="00A61732" w:rsidRDefault="00AE307B" w:rsidP="00AE307B">
      <w:pPr>
        <w:pStyle w:val="a4"/>
        <w:spacing w:before="0" w:beforeAutospacing="0" w:after="0" w:afterAutospacing="0"/>
        <w:ind w:firstLine="709"/>
        <w:jc w:val="both"/>
      </w:pPr>
      <w:r w:rsidRPr="00A61732">
        <w:t>Оргкомитет:</w:t>
      </w:r>
    </w:p>
    <w:p w:rsidR="00AE307B" w:rsidRDefault="00AE307B" w:rsidP="00007839">
      <w:pPr>
        <w:pStyle w:val="a4"/>
        <w:numPr>
          <w:ilvl w:val="0"/>
          <w:numId w:val="11"/>
        </w:numPr>
        <w:spacing w:before="0" w:beforeAutospacing="0" w:after="0" w:afterAutospacing="0"/>
        <w:ind w:left="1068"/>
        <w:jc w:val="both"/>
      </w:pPr>
      <w:r>
        <w:t>готовит и распространяет документацию о проведении конкурса;</w:t>
      </w:r>
    </w:p>
    <w:p w:rsidR="00AE307B" w:rsidRDefault="00AE307B" w:rsidP="00007839">
      <w:pPr>
        <w:pStyle w:val="a4"/>
        <w:numPr>
          <w:ilvl w:val="0"/>
          <w:numId w:val="11"/>
        </w:numPr>
        <w:spacing w:before="0" w:beforeAutospacing="0" w:after="0" w:afterAutospacing="0"/>
        <w:ind w:left="1068"/>
        <w:jc w:val="both"/>
      </w:pPr>
      <w:r>
        <w:t>анализирует заявки и другие материалы, пода</w:t>
      </w:r>
      <w:r w:rsidR="00A61732">
        <w:t>нные на конкурс его участниками.</w:t>
      </w:r>
    </w:p>
    <w:p w:rsidR="00713571" w:rsidRDefault="00713571" w:rsidP="00AE307B">
      <w:pPr>
        <w:pStyle w:val="a4"/>
        <w:spacing w:before="0" w:beforeAutospacing="0" w:after="0" w:afterAutospacing="0"/>
        <w:ind w:firstLine="709"/>
        <w:jc w:val="both"/>
      </w:pPr>
      <w:r>
        <w:t>Оргкомитет Конкурса оставляет за собой право не рассматривать заявку, поданную по форме, не соответствующей Приложению 1 к Полож</w:t>
      </w:r>
      <w:r w:rsidR="00450D87">
        <w:t xml:space="preserve">ению и/или с нарушением срока, указанного в п. </w:t>
      </w:r>
      <w:r w:rsidR="00A84DDD">
        <w:t>11.</w:t>
      </w:r>
    </w:p>
    <w:p w:rsidR="00AE307B" w:rsidRDefault="00AE307B" w:rsidP="00AE307B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AE307B" w:rsidRDefault="00AE307B" w:rsidP="00F7015A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8B7D2F">
        <w:t xml:space="preserve">Участники </w:t>
      </w:r>
      <w:r>
        <w:rPr>
          <w:lang w:val="en-US"/>
        </w:rPr>
        <w:t>I</w:t>
      </w:r>
      <w:r w:rsidRPr="00B7631A">
        <w:t xml:space="preserve"> </w:t>
      </w:r>
      <w:r w:rsidR="00F7015A">
        <w:t>тура К</w:t>
      </w:r>
      <w:r>
        <w:t>онкурса</w:t>
      </w:r>
      <w:r w:rsidR="00F7015A">
        <w:t xml:space="preserve"> </w:t>
      </w:r>
      <w:r>
        <w:t>исполняют</w:t>
      </w:r>
      <w:r w:rsidRPr="008B7D2F">
        <w:t xml:space="preserve"> </w:t>
      </w:r>
      <w:r>
        <w:t>два произведения различной тематики (характера) общей продолжительность</w:t>
      </w:r>
      <w:r w:rsidR="00F7015A">
        <w:t>ю</w:t>
      </w:r>
      <w:r w:rsidR="00A513E2">
        <w:t xml:space="preserve"> </w:t>
      </w:r>
      <w:r>
        <w:t>не более 8 минут.</w:t>
      </w:r>
    </w:p>
    <w:p w:rsidR="00AE307B" w:rsidRDefault="00AE307B" w:rsidP="00AE307B">
      <w:pPr>
        <w:pStyle w:val="a4"/>
        <w:spacing w:before="0" w:beforeAutospacing="0" w:after="0" w:afterAutospacing="0"/>
        <w:ind w:firstLine="709"/>
        <w:jc w:val="both"/>
      </w:pPr>
      <w:r w:rsidRPr="008B7D2F">
        <w:t xml:space="preserve">Участники </w:t>
      </w:r>
      <w:r>
        <w:rPr>
          <w:lang w:val="en-US"/>
        </w:rPr>
        <w:t>II</w:t>
      </w:r>
      <w:r w:rsidRPr="00B7631A">
        <w:t xml:space="preserve"> </w:t>
      </w:r>
      <w:r>
        <w:t>тура</w:t>
      </w:r>
      <w:r w:rsidRPr="008E2C86">
        <w:t xml:space="preserve"> </w:t>
      </w:r>
      <w:r w:rsidR="00F7015A">
        <w:t>К</w:t>
      </w:r>
      <w:r>
        <w:t>онкурса</w:t>
      </w:r>
      <w:r w:rsidR="00F7015A">
        <w:t xml:space="preserve"> </w:t>
      </w:r>
      <w:r>
        <w:t xml:space="preserve">исполняют одно произведение по выбору жюри из представленных конкурсантом на </w:t>
      </w:r>
      <w:r>
        <w:rPr>
          <w:lang w:val="en-US"/>
        </w:rPr>
        <w:t>I</w:t>
      </w:r>
      <w:r>
        <w:t xml:space="preserve"> туре</w:t>
      </w:r>
      <w:r w:rsidRPr="00EA4022">
        <w:t xml:space="preserve"> </w:t>
      </w:r>
      <w:r>
        <w:t>общей продолжительность</w:t>
      </w:r>
      <w:r w:rsidR="00F7015A">
        <w:t>ю</w:t>
      </w:r>
      <w:r w:rsidR="00A513E2">
        <w:t xml:space="preserve"> </w:t>
      </w:r>
      <w:r>
        <w:t>не более 5 минут.</w:t>
      </w:r>
    </w:p>
    <w:p w:rsidR="00AE307B" w:rsidRDefault="00AE307B" w:rsidP="00AE30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9641D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Если выступление участника конкурса превышает </w:t>
      </w:r>
      <w:r w:rsidR="00F7015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установленное</w:t>
      </w:r>
      <w:r w:rsidRPr="009641DE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время, жюри оставляет за собой право остановить исполнение конкурсной программы.</w:t>
      </w:r>
    </w:p>
    <w:p w:rsidR="00A74B03" w:rsidRPr="00F656A3" w:rsidRDefault="00A74B03" w:rsidP="00A74B03">
      <w:pPr>
        <w:pStyle w:val="a4"/>
        <w:spacing w:before="0" w:beforeAutospacing="0" w:after="0" w:afterAutospacing="0"/>
        <w:ind w:firstLine="709"/>
        <w:jc w:val="both"/>
      </w:pPr>
      <w:r w:rsidRPr="00F656A3">
        <w:t>Допускается</w:t>
      </w:r>
      <w:r w:rsidR="00A513E2">
        <w:t xml:space="preserve"> </w:t>
      </w:r>
      <w:r w:rsidRPr="00F656A3">
        <w:t>музыкальное</w:t>
      </w:r>
      <w:r w:rsidR="00A513E2">
        <w:t xml:space="preserve"> </w:t>
      </w:r>
      <w:r w:rsidRPr="00F656A3">
        <w:t>сопровождение выступления</w:t>
      </w:r>
      <w:r w:rsidR="00A513E2">
        <w:t xml:space="preserve"> </w:t>
      </w:r>
      <w:r w:rsidRPr="00F656A3">
        <w:t xml:space="preserve">участников. Участник не имеет права использовать запись голоса. Каждый участник </w:t>
      </w:r>
      <w:r>
        <w:t>к</w:t>
      </w:r>
      <w:r w:rsidRPr="00F656A3">
        <w:t>онкурса выступает самостоятельно и не может прибегать во время выступления к помощи других лиц.</w:t>
      </w:r>
    </w:p>
    <w:p w:rsidR="00A74B03" w:rsidRPr="008E2C86" w:rsidRDefault="00267D0D" w:rsidP="00A74B03">
      <w:pPr>
        <w:pStyle w:val="a4"/>
        <w:spacing w:before="0" w:beforeAutospacing="0" w:after="0" w:afterAutospacing="0"/>
        <w:ind w:firstLine="709"/>
        <w:jc w:val="both"/>
      </w:pPr>
      <w:r>
        <w:t>Участникам</w:t>
      </w:r>
      <w:r w:rsidR="00A74B03">
        <w:t xml:space="preserve"> до начала конкурсных выступлений необходимо представить запись звукового сопровождения (если таковое имеет место) на двух носителях (на </w:t>
      </w:r>
      <w:r w:rsidR="00A74B03">
        <w:rPr>
          <w:lang w:val="en-US"/>
        </w:rPr>
        <w:t>CD</w:t>
      </w:r>
      <w:r w:rsidR="00A74B03">
        <w:t xml:space="preserve"> и </w:t>
      </w:r>
      <w:r w:rsidR="00A74B03">
        <w:rPr>
          <w:lang w:val="en-US"/>
        </w:rPr>
        <w:t>USB</w:t>
      </w:r>
      <w:r w:rsidR="00A74B03">
        <w:t>).</w:t>
      </w:r>
    </w:p>
    <w:p w:rsidR="00A74B03" w:rsidRPr="009641DE" w:rsidRDefault="00A74B03" w:rsidP="00AE30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8E6039" w:rsidRDefault="00D01651" w:rsidP="00D01651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Для проведения конкурсных прослушиваний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тура формируется 2 (два) состава жюри из представителей профессорско-преподавательского состава учреждений высшего образования в сфере культуры и искусства Санкт-Петербурга, деятелей</w:t>
      </w:r>
      <w:r w:rsidR="008E6039">
        <w:t xml:space="preserve"> культуры и искусства</w:t>
      </w:r>
      <w:r w:rsidR="00744CA2">
        <w:t xml:space="preserve"> Санкт-Петербурга</w:t>
      </w:r>
      <w:r w:rsidR="00AE307B">
        <w:t>.</w:t>
      </w:r>
    </w:p>
    <w:p w:rsidR="006564CB" w:rsidRDefault="006564CB" w:rsidP="006564CB">
      <w:pPr>
        <w:pStyle w:val="a4"/>
        <w:spacing w:before="0" w:beforeAutospacing="0" w:after="0" w:afterAutospacing="0"/>
        <w:ind w:left="567"/>
        <w:jc w:val="both"/>
      </w:pPr>
      <w:r>
        <w:t xml:space="preserve">Персональный состав жюри утверждается </w:t>
      </w:r>
      <w:r>
        <w:rPr>
          <w:lang w:val="en-US"/>
        </w:rPr>
        <w:t>I</w:t>
      </w:r>
      <w:r w:rsidRPr="006564CB">
        <w:t xml:space="preserve"> </w:t>
      </w:r>
      <w:r>
        <w:t>тура Приказом Главы администрации Приморского района Санкт-Петербурга в срок до 1 апреля 2015 г.</w:t>
      </w:r>
    </w:p>
    <w:p w:rsidR="006564CB" w:rsidRDefault="006564CB" w:rsidP="006564CB">
      <w:pPr>
        <w:pStyle w:val="a4"/>
        <w:spacing w:before="0" w:beforeAutospacing="0" w:after="0" w:afterAutospacing="0"/>
        <w:ind w:left="567"/>
        <w:jc w:val="both"/>
      </w:pPr>
      <w:r>
        <w:t xml:space="preserve">Персональный состав жюри утверждается </w:t>
      </w:r>
      <w:r>
        <w:rPr>
          <w:lang w:val="en-US"/>
        </w:rPr>
        <w:t>II</w:t>
      </w:r>
      <w:r w:rsidRPr="006564CB">
        <w:t xml:space="preserve"> </w:t>
      </w:r>
      <w:r>
        <w:t>тура Приказом Главы администрации Приморского района Санкт-Петербурга в срок до 1 апреля 2015 г.</w:t>
      </w:r>
    </w:p>
    <w:p w:rsidR="00705D07" w:rsidRDefault="00705D07" w:rsidP="006564CB">
      <w:pPr>
        <w:pStyle w:val="a4"/>
        <w:spacing w:before="0" w:beforeAutospacing="0" w:after="0" w:afterAutospacing="0"/>
        <w:ind w:left="567"/>
        <w:jc w:val="both"/>
      </w:pPr>
      <w:r>
        <w:t>Решение жюри окончательное и пересмотру не подлежит, если оно не противоречит настоящему Положению.</w:t>
      </w:r>
    </w:p>
    <w:p w:rsidR="003A672B" w:rsidRDefault="003A672B" w:rsidP="006564CB">
      <w:pPr>
        <w:pStyle w:val="a4"/>
        <w:spacing w:before="0" w:beforeAutospacing="0" w:after="0" w:afterAutospacing="0"/>
        <w:ind w:left="567"/>
        <w:jc w:val="both"/>
      </w:pPr>
      <w:r>
        <w:t xml:space="preserve">В случае равного количества голосов при подведении итогов по каждому туру Конкурса право </w:t>
      </w:r>
      <w:r w:rsidR="0073720F">
        <w:t>решающего</w:t>
      </w:r>
      <w:r>
        <w:t xml:space="preserve"> голоса имеет председатель соответствующего состава жюри (п. 7 Положения).</w:t>
      </w:r>
    </w:p>
    <w:p w:rsidR="00A84DDD" w:rsidRDefault="00A84DDD" w:rsidP="006564CB">
      <w:pPr>
        <w:pStyle w:val="a4"/>
        <w:spacing w:before="0" w:beforeAutospacing="0" w:after="0" w:afterAutospacing="0"/>
        <w:ind w:left="567"/>
        <w:jc w:val="both"/>
      </w:pPr>
    </w:p>
    <w:p w:rsidR="006564CB" w:rsidRDefault="003A672B" w:rsidP="00D01651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>Выступления конкурсантов оцениваются по 10-балльной системе.</w:t>
      </w:r>
    </w:p>
    <w:p w:rsidR="003A672B" w:rsidRPr="003A672B" w:rsidRDefault="003A672B" w:rsidP="003A672B">
      <w:pPr>
        <w:pStyle w:val="a4"/>
        <w:spacing w:before="0" w:beforeAutospacing="0" w:after="0" w:afterAutospacing="0"/>
        <w:ind w:left="1069"/>
        <w:jc w:val="both"/>
      </w:pPr>
      <w:r>
        <w:t xml:space="preserve">На </w:t>
      </w:r>
      <w:r>
        <w:rPr>
          <w:lang w:val="en-US"/>
        </w:rPr>
        <w:t>II</w:t>
      </w:r>
      <w:r>
        <w:t xml:space="preserve"> тур конкурса допускаются участники, набравшие не менее 7,0 баллов.</w:t>
      </w:r>
    </w:p>
    <w:p w:rsidR="00A74B03" w:rsidRPr="00A74B03" w:rsidRDefault="00F656A3" w:rsidP="00A74B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B03">
        <w:rPr>
          <w:rFonts w:ascii="Times New Roman" w:hAnsi="Times New Roman"/>
          <w:b/>
          <w:sz w:val="24"/>
          <w:szCs w:val="24"/>
        </w:rPr>
        <w:t>Критерии оценки и требования к выступлениям</w:t>
      </w:r>
      <w:r w:rsidR="00A74B03" w:rsidRPr="00A74B03">
        <w:rPr>
          <w:rFonts w:ascii="Times New Roman" w:hAnsi="Times New Roman"/>
          <w:b/>
          <w:sz w:val="24"/>
          <w:szCs w:val="24"/>
        </w:rPr>
        <w:t xml:space="preserve"> в номинациях «</w:t>
      </w:r>
      <w:r w:rsidR="00A74B03" w:rsidRPr="00A74B03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Исполнение произведений Ольги Берггольц» и «</w:t>
      </w:r>
      <w:r w:rsidR="00A74B03" w:rsidRPr="00A74B03">
        <w:rPr>
          <w:rFonts w:ascii="Times New Roman" w:hAnsi="Times New Roman"/>
          <w:b/>
          <w:sz w:val="24"/>
          <w:szCs w:val="24"/>
        </w:rPr>
        <w:t>Исполнение произведений на военную тему»</w:t>
      </w:r>
      <w:r w:rsidR="00831EA5">
        <w:rPr>
          <w:rFonts w:ascii="Times New Roman" w:hAnsi="Times New Roman"/>
          <w:b/>
          <w:sz w:val="24"/>
          <w:szCs w:val="24"/>
        </w:rPr>
        <w:t>:</w:t>
      </w:r>
    </w:p>
    <w:p w:rsidR="00F656A3" w:rsidRPr="00F656A3" w:rsidRDefault="00831EA5" w:rsidP="00B9647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д</w:t>
      </w:r>
      <w:r w:rsidR="00A74B03">
        <w:t>раматургия построения произведения</w:t>
      </w:r>
      <w:r w:rsidR="00F656A3" w:rsidRPr="00F656A3">
        <w:t>;</w:t>
      </w:r>
    </w:p>
    <w:p w:rsidR="00F656A3" w:rsidRPr="00F656A3" w:rsidRDefault="00831EA5" w:rsidP="00B9647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у</w:t>
      </w:r>
      <w:r w:rsidR="00F656A3" w:rsidRPr="00F656A3">
        <w:t>мение донести смысл</w:t>
      </w:r>
      <w:r w:rsidR="00A74B03">
        <w:t xml:space="preserve"> и</w:t>
      </w:r>
      <w:r w:rsidR="00F656A3" w:rsidRPr="00F656A3">
        <w:t xml:space="preserve"> эмоциональные оттенки исполняемого произведения до слушателя;</w:t>
      </w:r>
    </w:p>
    <w:p w:rsidR="00F656A3" w:rsidRPr="00F656A3" w:rsidRDefault="00831EA5" w:rsidP="00B9647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а</w:t>
      </w:r>
      <w:r w:rsidR="009810C4">
        <w:t>ртикуляция</w:t>
      </w:r>
      <w:r w:rsidR="00F656A3" w:rsidRPr="00F656A3">
        <w:t xml:space="preserve"> и </w:t>
      </w:r>
      <w:r w:rsidR="009810C4">
        <w:t>динамика</w:t>
      </w:r>
      <w:r w:rsidR="008B2D25">
        <w:t xml:space="preserve"> речи;</w:t>
      </w:r>
    </w:p>
    <w:p w:rsidR="00F656A3" w:rsidRPr="00F656A3" w:rsidRDefault="00831EA5" w:rsidP="00B9647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lastRenderedPageBreak/>
        <w:t>и</w:t>
      </w:r>
      <w:r w:rsidR="00F656A3" w:rsidRPr="00F656A3">
        <w:t>нтонационная выразительность речи</w:t>
      </w:r>
      <w:r w:rsidR="008B2D25">
        <w:t>;</w:t>
      </w:r>
    </w:p>
    <w:p w:rsidR="00F656A3" w:rsidRPr="00F656A3" w:rsidRDefault="00831EA5" w:rsidP="00B9647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у</w:t>
      </w:r>
      <w:r w:rsidR="00F656A3" w:rsidRPr="00F656A3">
        <w:t>мение удерживать внимание аудитории</w:t>
      </w:r>
      <w:r w:rsidR="00A513E2">
        <w:t xml:space="preserve"> </w:t>
      </w:r>
      <w:r w:rsidR="00F656A3" w:rsidRPr="00F656A3">
        <w:t>во время выступления;</w:t>
      </w:r>
    </w:p>
    <w:p w:rsidR="00F656A3" w:rsidRPr="00F656A3" w:rsidRDefault="00831EA5" w:rsidP="00B9647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с</w:t>
      </w:r>
      <w:r w:rsidR="00F656A3" w:rsidRPr="00F656A3">
        <w:t>оответствие исполняемого произведения возрасту</w:t>
      </w:r>
      <w:r>
        <w:t xml:space="preserve"> частника конкурса</w:t>
      </w:r>
      <w:r w:rsidR="00F656A3" w:rsidRPr="00F656A3">
        <w:t>;</w:t>
      </w:r>
    </w:p>
    <w:p w:rsidR="00F656A3" w:rsidRDefault="00831EA5" w:rsidP="00B9647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о</w:t>
      </w:r>
      <w:r w:rsidR="00F656A3" w:rsidRPr="00F656A3">
        <w:t xml:space="preserve">рганичное сочетание </w:t>
      </w:r>
      <w:r w:rsidR="00A74B03">
        <w:t>выступления и дополнительных используемых выразительных средств</w:t>
      </w:r>
      <w:r w:rsidR="00F656A3" w:rsidRPr="00F656A3">
        <w:t>;</w:t>
      </w:r>
    </w:p>
    <w:p w:rsidR="00A74B03" w:rsidRDefault="00A74B03" w:rsidP="00A74B03">
      <w:pPr>
        <w:pStyle w:val="a4"/>
        <w:spacing w:before="0" w:beforeAutospacing="0" w:after="0" w:afterAutospacing="0"/>
        <w:jc w:val="both"/>
      </w:pPr>
    </w:p>
    <w:p w:rsidR="00095840" w:rsidRPr="00095840" w:rsidRDefault="00A74B03" w:rsidP="00095840">
      <w:pPr>
        <w:rPr>
          <w:rFonts w:ascii="Times New Roman" w:hAnsi="Times New Roman"/>
          <w:b/>
          <w:sz w:val="24"/>
          <w:szCs w:val="24"/>
        </w:rPr>
      </w:pPr>
      <w:r w:rsidRPr="00A74B03">
        <w:rPr>
          <w:rFonts w:ascii="Times New Roman" w:hAnsi="Times New Roman"/>
          <w:b/>
          <w:sz w:val="24"/>
          <w:szCs w:val="24"/>
        </w:rPr>
        <w:t xml:space="preserve">Критерии оценки и требования к выступлениям в номинации «Исполнение произведений собственного сочинения по теме </w:t>
      </w:r>
      <w:r w:rsidR="00095840" w:rsidRPr="00095840">
        <w:rPr>
          <w:rFonts w:ascii="Times New Roman" w:hAnsi="Times New Roman"/>
          <w:b/>
          <w:sz w:val="24"/>
          <w:szCs w:val="24"/>
        </w:rPr>
        <w:t>«</w:t>
      </w:r>
      <w:r w:rsidR="00BE54C0">
        <w:rPr>
          <w:rFonts w:ascii="Times New Roman" w:hAnsi="Times New Roman"/>
          <w:b/>
          <w:sz w:val="24"/>
          <w:szCs w:val="24"/>
        </w:rPr>
        <w:t>Этой силе имя есть - Россия»:</w:t>
      </w:r>
    </w:p>
    <w:p w:rsidR="00A74B03" w:rsidRPr="00155D96" w:rsidRDefault="00BE54C0" w:rsidP="00155D96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</w:pPr>
      <w:r>
        <w:t>соответствие поставленной теме («Этой силе имя есть – Россия»)</w:t>
      </w:r>
      <w:r w:rsidRPr="00F656A3">
        <w:t>;</w:t>
      </w:r>
    </w:p>
    <w:p w:rsidR="008B2D25" w:rsidRDefault="00834CDD" w:rsidP="00BE54C0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</w:pPr>
      <w:r>
        <w:t>д</w:t>
      </w:r>
      <w:r w:rsidR="008B2D25">
        <w:t>раматургия построения произведения</w:t>
      </w:r>
      <w:r w:rsidR="008B2D25" w:rsidRPr="00F656A3">
        <w:t>;</w:t>
      </w:r>
    </w:p>
    <w:p w:rsidR="00A74B03" w:rsidRPr="00F656A3" w:rsidRDefault="00834CDD" w:rsidP="00BE54C0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р</w:t>
      </w:r>
      <w:r w:rsidR="008B2D25">
        <w:t>азнообразие и образность языка;</w:t>
      </w:r>
    </w:p>
    <w:p w:rsidR="008B2D25" w:rsidRDefault="00834CDD" w:rsidP="00BE54C0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а</w:t>
      </w:r>
      <w:r w:rsidR="008B2D25">
        <w:t>ртикуляция речи и интонационная выразительность речи;</w:t>
      </w:r>
    </w:p>
    <w:p w:rsidR="00A74B03" w:rsidRPr="00267D0D" w:rsidRDefault="00834CDD" w:rsidP="00BE54C0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у</w:t>
      </w:r>
      <w:r w:rsidR="00A74B03" w:rsidRPr="00F656A3">
        <w:t>мение удерживать внимание аудитории</w:t>
      </w:r>
      <w:r w:rsidR="00A513E2">
        <w:t xml:space="preserve"> </w:t>
      </w:r>
      <w:r w:rsidR="00A74B03" w:rsidRPr="00F656A3">
        <w:t>во время выступления;</w:t>
      </w:r>
    </w:p>
    <w:p w:rsidR="00A74B03" w:rsidRPr="00267D0D" w:rsidRDefault="00834CDD" w:rsidP="00BE54C0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267D0D">
        <w:t>органичное сочетание поэтического текста и музыкального сопровождения</w:t>
      </w:r>
      <w:r w:rsidR="00267D0D">
        <w:t>.</w:t>
      </w:r>
    </w:p>
    <w:p w:rsidR="00EC15C4" w:rsidRPr="008B2D25" w:rsidRDefault="00EC15C4" w:rsidP="008B2D25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EC15C4" w:rsidRDefault="00EC15C4" w:rsidP="00A84DDD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Итоги </w:t>
      </w:r>
      <w:r>
        <w:rPr>
          <w:lang w:val="en-US"/>
        </w:rPr>
        <w:t>I</w:t>
      </w:r>
      <w:r w:rsidRPr="00881DCD">
        <w:t xml:space="preserve"> </w:t>
      </w:r>
      <w:r>
        <w:t xml:space="preserve">тура размещаются на сайте СПб ГБУ </w:t>
      </w:r>
      <w:r w:rsidR="005A0A1D">
        <w:t>«</w:t>
      </w:r>
      <w:r>
        <w:t>Приморский культурный центр</w:t>
      </w:r>
      <w:r w:rsidR="005A0A1D">
        <w:t>»</w:t>
      </w:r>
      <w:r w:rsidR="00095840">
        <w:t xml:space="preserve"> </w:t>
      </w:r>
      <w:hyperlink r:id="rId8" w:history="1">
        <w:r w:rsidR="00155D96" w:rsidRPr="00155D96">
          <w:t>http://pkcentr.ru</w:t>
        </w:r>
      </w:hyperlink>
      <w:r w:rsidR="00155D96" w:rsidRPr="00155D96">
        <w:t xml:space="preserve"> </w:t>
      </w:r>
      <w:r w:rsidR="00A84DDD">
        <w:t>в срок до 1 мая 2015 г</w:t>
      </w:r>
      <w:r>
        <w:t>.</w:t>
      </w:r>
    </w:p>
    <w:p w:rsidR="00EC15C4" w:rsidRPr="00155D96" w:rsidRDefault="00EC15C4" w:rsidP="009810C4">
      <w:pPr>
        <w:pStyle w:val="a4"/>
        <w:spacing w:before="0" w:beforeAutospacing="0" w:after="0" w:afterAutospacing="0"/>
        <w:ind w:firstLine="709"/>
        <w:jc w:val="both"/>
      </w:pPr>
      <w:r>
        <w:t xml:space="preserve">Итоги </w:t>
      </w:r>
      <w:r>
        <w:rPr>
          <w:lang w:val="en-US"/>
        </w:rPr>
        <w:t>II</w:t>
      </w:r>
      <w:r w:rsidRPr="00881DCD">
        <w:t xml:space="preserve"> </w:t>
      </w:r>
      <w:r>
        <w:t xml:space="preserve">тура объявляются по окончании конкурсных прослушиваний (после перерыва) </w:t>
      </w:r>
      <w:r w:rsidR="00A513E2">
        <w:t>П</w:t>
      </w:r>
      <w:r>
        <w:t xml:space="preserve">редседателем жюри и размещаются на сайте </w:t>
      </w:r>
      <w:r w:rsidR="005A0A1D">
        <w:t>СПб ГБУ «Приморский культурный центр»</w:t>
      </w:r>
      <w:r w:rsidR="00155D96" w:rsidRPr="00155D96">
        <w:t xml:space="preserve"> </w:t>
      </w:r>
      <w:hyperlink r:id="rId9" w:history="1">
        <w:r w:rsidR="00155D96" w:rsidRPr="00155D96">
          <w:t>http://pkcentr.ru</w:t>
        </w:r>
      </w:hyperlink>
    </w:p>
    <w:p w:rsidR="00AE307B" w:rsidRDefault="00AE307B" w:rsidP="00AE307B">
      <w:pPr>
        <w:pStyle w:val="a4"/>
        <w:spacing w:before="0" w:beforeAutospacing="0" w:after="0" w:afterAutospacing="0"/>
        <w:ind w:firstLine="709"/>
        <w:jc w:val="both"/>
      </w:pPr>
      <w:r>
        <w:t>Участники I тура, не прошедшие в</w:t>
      </w:r>
      <w:r w:rsidR="00A513E2">
        <w:t>о</w:t>
      </w:r>
      <w:r>
        <w:t xml:space="preserve"> II</w:t>
      </w:r>
      <w:r w:rsidRPr="00194641">
        <w:t xml:space="preserve"> тур, награждаются </w:t>
      </w:r>
      <w:r>
        <w:t>Грамотами</w:t>
      </w:r>
      <w:r w:rsidRPr="00194641">
        <w:t xml:space="preserve"> </w:t>
      </w:r>
      <w:r>
        <w:t>за участие.</w:t>
      </w:r>
    </w:p>
    <w:p w:rsidR="00A84DDD" w:rsidRPr="00D212A4" w:rsidRDefault="00A84DDD" w:rsidP="00A84DDD">
      <w:pPr>
        <w:pStyle w:val="a4"/>
        <w:spacing w:before="0" w:beforeAutospacing="0" w:after="0" w:afterAutospacing="0"/>
        <w:ind w:firstLine="709"/>
        <w:jc w:val="both"/>
      </w:pPr>
      <w:r>
        <w:t xml:space="preserve">Участники, прошедшие во </w:t>
      </w:r>
      <w:r>
        <w:rPr>
          <w:lang w:val="en-US"/>
        </w:rPr>
        <w:t>II</w:t>
      </w:r>
      <w:r>
        <w:t xml:space="preserve"> тур, </w:t>
      </w:r>
      <w:r w:rsidRPr="00D212A4">
        <w:t xml:space="preserve">награждаются </w:t>
      </w:r>
      <w:r>
        <w:t>Грамотами за участие</w:t>
      </w:r>
      <w:r w:rsidRPr="00D212A4">
        <w:t xml:space="preserve"> и </w:t>
      </w:r>
      <w:r>
        <w:t>сувенирами.</w:t>
      </w:r>
    </w:p>
    <w:p w:rsidR="00AE307B" w:rsidRPr="00D212A4" w:rsidRDefault="00AE307B" w:rsidP="00A513E2">
      <w:pPr>
        <w:pStyle w:val="a4"/>
        <w:spacing w:before="0" w:beforeAutospacing="0" w:after="0" w:afterAutospacing="0"/>
        <w:ind w:firstLine="709"/>
        <w:jc w:val="both"/>
      </w:pPr>
      <w:r>
        <w:t xml:space="preserve">По результатам </w:t>
      </w:r>
      <w:r>
        <w:rPr>
          <w:lang w:val="en-US"/>
        </w:rPr>
        <w:t>II</w:t>
      </w:r>
      <w:r w:rsidRPr="00F656A3">
        <w:t xml:space="preserve"> </w:t>
      </w:r>
      <w:r w:rsidR="00A84DDD">
        <w:t>тура К</w:t>
      </w:r>
      <w:r>
        <w:t>онкурса участникам присваиваются звания</w:t>
      </w:r>
      <w:r w:rsidR="00A513E2">
        <w:t xml:space="preserve"> </w:t>
      </w:r>
      <w:r w:rsidRPr="00F656A3">
        <w:t>Лауреат</w:t>
      </w:r>
      <w:r w:rsidR="00A513E2">
        <w:t>ов</w:t>
      </w:r>
      <w:r w:rsidR="00A84DDD">
        <w:t xml:space="preserve"> 1-й, 2-й, 3-й степени.</w:t>
      </w:r>
    </w:p>
    <w:p w:rsidR="00AE307B" w:rsidRPr="00D212A4" w:rsidRDefault="00AE307B" w:rsidP="00AE307B">
      <w:pPr>
        <w:pStyle w:val="a4"/>
        <w:spacing w:before="0" w:beforeAutospacing="0" w:after="0" w:afterAutospacing="0"/>
        <w:ind w:firstLine="709"/>
        <w:jc w:val="both"/>
      </w:pPr>
      <w:r>
        <w:t xml:space="preserve">Лауреаты </w:t>
      </w:r>
      <w:r w:rsidRPr="00D212A4">
        <w:t>1-й, 2-й, 3-й степени</w:t>
      </w:r>
      <w:r w:rsidR="00267D0D">
        <w:t xml:space="preserve"> </w:t>
      </w:r>
      <w:r>
        <w:t>награждаются дипломами и ценными подарками.</w:t>
      </w:r>
    </w:p>
    <w:p w:rsidR="00AE307B" w:rsidRPr="00F656A3" w:rsidRDefault="00AE307B" w:rsidP="00AE307B">
      <w:pPr>
        <w:pStyle w:val="a4"/>
        <w:spacing w:before="0" w:beforeAutospacing="0" w:after="0" w:afterAutospacing="0"/>
        <w:ind w:firstLine="709"/>
        <w:jc w:val="both"/>
      </w:pPr>
      <w:r w:rsidRPr="00D212A4">
        <w:t xml:space="preserve">Решением жюри присуждается </w:t>
      </w:r>
      <w:r w:rsidR="00267D0D">
        <w:t>высшая награда конкурса – Гран-при</w:t>
      </w:r>
      <w:r w:rsidRPr="00D212A4">
        <w:t>.</w:t>
      </w:r>
    </w:p>
    <w:p w:rsidR="00AE307B" w:rsidRDefault="00267D0D" w:rsidP="00AE307B">
      <w:pPr>
        <w:pStyle w:val="a4"/>
        <w:spacing w:before="0" w:beforeAutospacing="0" w:after="0" w:afterAutospacing="0"/>
        <w:ind w:firstLine="709"/>
        <w:jc w:val="both"/>
      </w:pPr>
      <w:r>
        <w:t>По результатам конкурса</w:t>
      </w:r>
      <w:r w:rsidR="00AE307B" w:rsidRPr="00194641">
        <w:t xml:space="preserve"> жюри имеет право разделить каждую из премий между несколькими участниками. </w:t>
      </w:r>
      <w:r w:rsidR="00AE307B">
        <w:t>При отсутствии, по мнению жюри, выступлений соответствую</w:t>
      </w:r>
      <w:r>
        <w:t>щего уровня, любая из премий и Гран-при</w:t>
      </w:r>
      <w:r w:rsidR="00AE307B">
        <w:t xml:space="preserve"> по конкурсу в целом могут не присуждаться.</w:t>
      </w:r>
    </w:p>
    <w:p w:rsidR="00AE307B" w:rsidRDefault="00AE307B" w:rsidP="00AE307B">
      <w:pPr>
        <w:pStyle w:val="a4"/>
        <w:spacing w:before="0" w:beforeAutospacing="0" w:after="0" w:afterAutospacing="0"/>
        <w:ind w:firstLine="709"/>
        <w:jc w:val="both"/>
      </w:pPr>
      <w:r>
        <w:t>Все р</w:t>
      </w:r>
      <w:r w:rsidRPr="00685B0E">
        <w:t xml:space="preserve">уководители учреждений </w:t>
      </w:r>
      <w:r>
        <w:t xml:space="preserve">и </w:t>
      </w:r>
      <w:r w:rsidRPr="00685B0E">
        <w:t>педагоги</w:t>
      </w:r>
      <w:r>
        <w:t xml:space="preserve"> </w:t>
      </w:r>
      <w:r w:rsidR="00A84DDD">
        <w:t>Лауреатов К</w:t>
      </w:r>
      <w:r>
        <w:t>онкурса</w:t>
      </w:r>
      <w:r w:rsidRPr="00685B0E">
        <w:t xml:space="preserve"> награждаются </w:t>
      </w:r>
      <w:r w:rsidR="00DD56A9">
        <w:t>Б</w:t>
      </w:r>
      <w:r w:rsidRPr="00685B0E">
        <w:t>лагодар</w:t>
      </w:r>
      <w:r w:rsidR="00DD56A9">
        <w:t>стве</w:t>
      </w:r>
      <w:r w:rsidRPr="00685B0E">
        <w:t>н</w:t>
      </w:r>
      <w:r w:rsidR="00DD56A9">
        <w:t>ным</w:t>
      </w:r>
      <w:r w:rsidR="00A84DDD">
        <w:t>и письмами администрации Приморского района Санкт-Петербурга</w:t>
      </w:r>
      <w:r w:rsidR="00DD56A9">
        <w:t xml:space="preserve"> </w:t>
      </w:r>
      <w:r w:rsidRPr="00685B0E">
        <w:t xml:space="preserve">за подготовку </w:t>
      </w:r>
      <w:r w:rsidR="00A84DDD">
        <w:t>Лауреатов К</w:t>
      </w:r>
      <w:r w:rsidR="00DD56A9">
        <w:t>онкурса</w:t>
      </w:r>
      <w:r>
        <w:t>.</w:t>
      </w:r>
    </w:p>
    <w:p w:rsidR="00AE307B" w:rsidRDefault="00AE307B" w:rsidP="00AE307B">
      <w:pPr>
        <w:pStyle w:val="a4"/>
        <w:spacing w:before="0" w:beforeAutospacing="0" w:after="0" w:afterAutospacing="0"/>
        <w:ind w:firstLine="709"/>
        <w:jc w:val="both"/>
      </w:pPr>
      <w:r>
        <w:t xml:space="preserve">Жюри обладает правом присуждать участникам </w:t>
      </w:r>
      <w:r w:rsidR="00267D0D">
        <w:t xml:space="preserve">и педагогам </w:t>
      </w:r>
      <w:r>
        <w:t xml:space="preserve">специальные </w:t>
      </w:r>
      <w:r w:rsidR="00267D0D">
        <w:t>дипломы</w:t>
      </w:r>
      <w:r w:rsidR="00A84DDD">
        <w:t>.</w:t>
      </w:r>
    </w:p>
    <w:p w:rsidR="00A84DDD" w:rsidRDefault="00A84DDD" w:rsidP="00AE307B">
      <w:pPr>
        <w:pStyle w:val="a4"/>
        <w:spacing w:before="0" w:beforeAutospacing="0" w:after="0" w:afterAutospacing="0"/>
        <w:ind w:firstLine="709"/>
        <w:jc w:val="both"/>
      </w:pPr>
    </w:p>
    <w:p w:rsidR="00DD56A9" w:rsidRDefault="008B2D25" w:rsidP="00A84DDD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DD56A9">
        <w:t xml:space="preserve">Награждение и выступление победителей конкурса состоятся </w:t>
      </w:r>
    </w:p>
    <w:p w:rsidR="00834CDD" w:rsidRDefault="008B2D25" w:rsidP="00DD56A9">
      <w:pPr>
        <w:pStyle w:val="a4"/>
        <w:spacing w:before="0" w:beforeAutospacing="0" w:after="0" w:afterAutospacing="0"/>
        <w:jc w:val="both"/>
        <w:rPr>
          <w:b/>
        </w:rPr>
      </w:pPr>
      <w:r w:rsidRPr="00DD56A9">
        <w:rPr>
          <w:b/>
        </w:rPr>
        <w:t xml:space="preserve">14 мая 2015 года в сквере им. Ольги Берггольц по адресу: наб. Чёрной речки д. 20. </w:t>
      </w:r>
    </w:p>
    <w:p w:rsidR="00A84DDD" w:rsidRDefault="00A84DDD" w:rsidP="00DD56A9">
      <w:pPr>
        <w:pStyle w:val="a4"/>
        <w:spacing w:before="0" w:beforeAutospacing="0" w:after="0" w:afterAutospacing="0"/>
        <w:jc w:val="both"/>
        <w:rPr>
          <w:b/>
        </w:rPr>
      </w:pPr>
    </w:p>
    <w:p w:rsidR="00A84DDD" w:rsidRDefault="00A84DDD" w:rsidP="00197CEE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A84DDD">
        <w:t xml:space="preserve">Заявки на участие в Конкурсе установленного образца (Приложение 1) </w:t>
      </w:r>
      <w:r>
        <w:t>оформляются отдельно на каждого участника Конкурса и подаются в О</w:t>
      </w:r>
      <w:r w:rsidRPr="00A84DDD">
        <w:t xml:space="preserve">ргкомитет Конкурса с момента объявления сроков конкурса и не позднее 15 апреля 2015 г. по факсу: 430-32-39 или на электронную почту конкурса: </w:t>
      </w:r>
      <w:hyperlink r:id="rId10" w:history="1">
        <w:r w:rsidRPr="00DE443B">
          <w:rPr>
            <w:rStyle w:val="af"/>
          </w:rPr>
          <w:t>oberg@pkcentr.ru</w:t>
        </w:r>
      </w:hyperlink>
      <w:r w:rsidRPr="00A84DDD">
        <w:t>.</w:t>
      </w:r>
    </w:p>
    <w:p w:rsidR="00A84DDD" w:rsidRDefault="00A84DDD" w:rsidP="00197CEE">
      <w:pPr>
        <w:pStyle w:val="a4"/>
        <w:spacing w:before="0" w:beforeAutospacing="0" w:after="0" w:afterAutospacing="0"/>
        <w:ind w:firstLine="709"/>
        <w:jc w:val="both"/>
      </w:pPr>
      <w:r>
        <w:t>Программа, указанная в заявке, исполняется наизусть и изменению не подлежит.</w:t>
      </w:r>
    </w:p>
    <w:p w:rsidR="00A84DDD" w:rsidRPr="00A84DDD" w:rsidRDefault="00A84DDD" w:rsidP="00197CEE">
      <w:pPr>
        <w:pStyle w:val="a4"/>
        <w:spacing w:before="0" w:beforeAutospacing="0" w:after="0" w:afterAutospacing="0"/>
        <w:jc w:val="both"/>
      </w:pPr>
      <w:r w:rsidRPr="00A84DDD">
        <w:t>По всем вопросам обращаться по адресу:</w:t>
      </w:r>
      <w:r w:rsidR="00197CEE">
        <w:t xml:space="preserve"> СПб ГБУ «Приморский культурный центр», пр. </w:t>
      </w:r>
      <w:r w:rsidRPr="00A84DDD">
        <w:t>Приморский, д. 35, 430-32-39, e-mail: hudr</w:t>
      </w:r>
      <w:r w:rsidR="00155D96">
        <w:t>uk@pk</w:t>
      </w:r>
      <w:r w:rsidR="00155D96">
        <w:rPr>
          <w:lang w:val="en-US"/>
        </w:rPr>
        <w:t>c</w:t>
      </w:r>
      <w:r w:rsidR="005277BE">
        <w:t xml:space="preserve">entr.ru, Забурдяева Елена </w:t>
      </w:r>
      <w:r w:rsidRPr="00A84DDD">
        <w:t>Григорьевна.</w:t>
      </w:r>
    </w:p>
    <w:p w:rsidR="00A513E2" w:rsidRDefault="00834CDD" w:rsidP="005277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="00A513E2" w:rsidRPr="00A513E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277BE" w:rsidRPr="00A513E2" w:rsidRDefault="003E6833" w:rsidP="005277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513E2" w:rsidRPr="00A513E2" w:rsidRDefault="00A513E2" w:rsidP="00A513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513E2">
        <w:rPr>
          <w:rFonts w:ascii="Times New Roman" w:hAnsi="Times New Roman"/>
          <w:b/>
          <w:sz w:val="24"/>
          <w:szCs w:val="24"/>
        </w:rPr>
        <w:t>ЗАЯВКА</w:t>
      </w:r>
    </w:p>
    <w:p w:rsidR="00A513E2" w:rsidRPr="00A513E2" w:rsidRDefault="00A513E2" w:rsidP="00A513E2">
      <w:pPr>
        <w:spacing w:after="0"/>
        <w:jc w:val="center"/>
        <w:rPr>
          <w:rFonts w:ascii="Times New Roman" w:eastAsia="Times New Roman" w:hAnsi="Times New Roman"/>
          <w:sz w:val="24"/>
          <w:szCs w:val="24"/>
          <w:lang/>
        </w:rPr>
      </w:pPr>
      <w:r w:rsidRPr="00A513E2">
        <w:rPr>
          <w:rFonts w:ascii="Times New Roman" w:eastAsia="Times New Roman" w:hAnsi="Times New Roman"/>
          <w:sz w:val="24"/>
          <w:szCs w:val="24"/>
          <w:lang/>
        </w:rPr>
        <w:t xml:space="preserve">на участие </w:t>
      </w:r>
      <w:r w:rsidRPr="00A513E2">
        <w:rPr>
          <w:rFonts w:ascii="Times New Roman" w:eastAsia="Times New Roman" w:hAnsi="Times New Roman"/>
          <w:sz w:val="24"/>
          <w:szCs w:val="24"/>
          <w:lang/>
        </w:rPr>
        <w:t>в открытом районном конкурсе художественного слова имени Ольги Берггольц «Голос блокадного Ленинграда».</w:t>
      </w:r>
    </w:p>
    <w:p w:rsidR="00A513E2" w:rsidRPr="00A513E2" w:rsidRDefault="00A513E2" w:rsidP="00A513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/>
        </w:rPr>
      </w:pPr>
    </w:p>
    <w:p w:rsidR="00A513E2" w:rsidRPr="00A513E2" w:rsidRDefault="00A513E2" w:rsidP="00A513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13E2">
        <w:rPr>
          <w:rFonts w:ascii="Times New Roman" w:eastAsia="Times New Roman" w:hAnsi="Times New Roman"/>
          <w:sz w:val="24"/>
          <w:szCs w:val="24"/>
          <w:lang w:eastAsia="ru-RU"/>
        </w:rPr>
        <w:t>Тема фестиваля-конкурса: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513E2">
        <w:rPr>
          <w:rFonts w:ascii="Times New Roman" w:eastAsia="Times New Roman" w:hAnsi="Times New Roman"/>
          <w:bCs/>
          <w:sz w:val="24"/>
          <w:szCs w:val="24"/>
          <w:lang w:eastAsia="ru-RU"/>
        </w:rPr>
        <w:t>«Нас вместе называют — Ленинград!»</w:t>
      </w:r>
    </w:p>
    <w:p w:rsidR="00A513E2" w:rsidRPr="00A513E2" w:rsidRDefault="00A513E2" w:rsidP="00A513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1276"/>
        <w:gridCol w:w="2584"/>
        <w:gridCol w:w="1634"/>
      </w:tblGrid>
      <w:tr w:rsidR="00A513E2" w:rsidRPr="00A513E2" w:rsidTr="00B07B72">
        <w:tc>
          <w:tcPr>
            <w:tcW w:w="5529" w:type="dxa"/>
            <w:gridSpan w:val="3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ФИО участника полностью, дата рождения, номер сотового телефона.</w:t>
            </w:r>
          </w:p>
        </w:tc>
        <w:tc>
          <w:tcPr>
            <w:tcW w:w="4218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  <w:tr w:rsidR="00A513E2" w:rsidRPr="00A513E2" w:rsidTr="00B07B72">
        <w:tc>
          <w:tcPr>
            <w:tcW w:w="5529" w:type="dxa"/>
            <w:gridSpan w:val="3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ФИО руководителя участника полностью, должность,</w:t>
            </w: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 xml:space="preserve"> e-mail</w:t>
            </w: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, номер сотового телефона.</w:t>
            </w:r>
          </w:p>
        </w:tc>
        <w:tc>
          <w:tcPr>
            <w:tcW w:w="4218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  <w:tr w:rsidR="00A513E2" w:rsidRPr="00A513E2" w:rsidTr="00B07B72">
        <w:tc>
          <w:tcPr>
            <w:tcW w:w="5529" w:type="dxa"/>
            <w:gridSpan w:val="3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>Полное название, а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>дрес,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 xml:space="preserve"> 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 w:val="en-US"/>
              </w:rPr>
              <w:t>e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>-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 w:val="en-US"/>
              </w:rPr>
              <w:t>mail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 xml:space="preserve">, номер 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>телефон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>а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 xml:space="preserve"> учреждения</w:t>
            </w: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 xml:space="preserve">, ФИО руководителя учреждения полностью. </w:t>
            </w:r>
          </w:p>
        </w:tc>
        <w:tc>
          <w:tcPr>
            <w:tcW w:w="4218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  <w:tr w:rsidR="00A513E2" w:rsidRPr="00A513E2" w:rsidTr="00B07B72">
        <w:tc>
          <w:tcPr>
            <w:tcW w:w="5529" w:type="dxa"/>
            <w:gridSpan w:val="3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bCs/>
                <w:sz w:val="24"/>
                <w:szCs w:val="20"/>
                <w:lang/>
              </w:rPr>
              <w:t xml:space="preserve">Технические требования </w:t>
            </w:r>
          </w:p>
        </w:tc>
        <w:tc>
          <w:tcPr>
            <w:tcW w:w="4218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  <w:tr w:rsidR="00A513E2" w:rsidRPr="00A513E2" w:rsidTr="00B07B72">
        <w:tc>
          <w:tcPr>
            <w:tcW w:w="9747" w:type="dxa"/>
            <w:gridSpan w:val="5"/>
          </w:tcPr>
          <w:p w:rsidR="00A513E2" w:rsidRPr="00A513E2" w:rsidRDefault="00A513E2" w:rsidP="00A513E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b/>
                <w:sz w:val="24"/>
                <w:szCs w:val="20"/>
                <w:lang/>
              </w:rPr>
              <w:t>Конкурсная программа.</w:t>
            </w:r>
          </w:p>
        </w:tc>
      </w:tr>
      <w:tr w:rsidR="00A513E2" w:rsidRPr="00A513E2" w:rsidTr="00B07B72">
        <w:tc>
          <w:tcPr>
            <w:tcW w:w="851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Репертуар</w:t>
            </w:r>
          </w:p>
        </w:tc>
        <w:tc>
          <w:tcPr>
            <w:tcW w:w="3860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Автор музыки в музыкальном сопровождении (если таковое имеет место).</w:t>
            </w:r>
          </w:p>
        </w:tc>
        <w:tc>
          <w:tcPr>
            <w:tcW w:w="1634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/>
              </w:rPr>
            </w:pPr>
            <w:r w:rsidRPr="00A513E2">
              <w:rPr>
                <w:rFonts w:ascii="Times New Roman" w:eastAsia="Times New Roman" w:hAnsi="Times New Roman"/>
                <w:sz w:val="24"/>
                <w:szCs w:val="20"/>
                <w:lang/>
              </w:rPr>
              <w:t>Хронометраж выступления</w:t>
            </w:r>
          </w:p>
        </w:tc>
      </w:tr>
      <w:tr w:rsidR="00A513E2" w:rsidRPr="00A513E2" w:rsidTr="00B07B72">
        <w:tc>
          <w:tcPr>
            <w:tcW w:w="851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3402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3860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1634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  <w:tr w:rsidR="00A513E2" w:rsidRPr="00A513E2" w:rsidTr="00B07B72">
        <w:tc>
          <w:tcPr>
            <w:tcW w:w="851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3402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3860" w:type="dxa"/>
            <w:gridSpan w:val="2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  <w:tc>
          <w:tcPr>
            <w:tcW w:w="1634" w:type="dxa"/>
            <w:shd w:val="clear" w:color="auto" w:fill="auto"/>
          </w:tcPr>
          <w:p w:rsidR="00A513E2" w:rsidRPr="00A513E2" w:rsidRDefault="00A513E2" w:rsidP="00A513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/>
              </w:rPr>
            </w:pPr>
          </w:p>
        </w:tc>
      </w:tr>
    </w:tbl>
    <w:p w:rsidR="00A513E2" w:rsidRPr="00A513E2" w:rsidRDefault="00A513E2" w:rsidP="00A5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3E2" w:rsidRPr="00A513E2" w:rsidRDefault="00A513E2" w:rsidP="00A513E2"/>
    <w:p w:rsidR="009F0717" w:rsidRPr="009F0717" w:rsidRDefault="009F0717" w:rsidP="00A513E2">
      <w:pPr>
        <w:pStyle w:val="a4"/>
        <w:spacing w:before="0" w:beforeAutospacing="0" w:after="0" w:afterAutospacing="0"/>
        <w:ind w:firstLine="709"/>
        <w:jc w:val="right"/>
      </w:pPr>
    </w:p>
    <w:sectPr w:rsidR="009F0717" w:rsidRPr="009F0717" w:rsidSect="00FB7AC1">
      <w:foot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9A" w:rsidRDefault="004D4F9A" w:rsidP="002137A3">
      <w:pPr>
        <w:spacing w:after="0" w:line="240" w:lineRule="auto"/>
      </w:pPr>
      <w:r>
        <w:separator/>
      </w:r>
    </w:p>
  </w:endnote>
  <w:endnote w:type="continuationSeparator" w:id="1">
    <w:p w:rsidR="004D4F9A" w:rsidRDefault="004D4F9A" w:rsidP="0021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A3" w:rsidRDefault="002137A3">
    <w:pPr>
      <w:pStyle w:val="ab"/>
      <w:jc w:val="right"/>
    </w:pPr>
    <w:fldSimple w:instr="PAGE   \* MERGEFORMAT">
      <w:r w:rsidR="0069305C">
        <w:rPr>
          <w:noProof/>
        </w:rPr>
        <w:t>1</w:t>
      </w:r>
    </w:fldSimple>
  </w:p>
  <w:p w:rsidR="002137A3" w:rsidRDefault="002137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9A" w:rsidRDefault="004D4F9A" w:rsidP="002137A3">
      <w:pPr>
        <w:spacing w:after="0" w:line="240" w:lineRule="auto"/>
      </w:pPr>
      <w:r>
        <w:separator/>
      </w:r>
    </w:p>
  </w:footnote>
  <w:footnote w:type="continuationSeparator" w:id="1">
    <w:p w:rsidR="004D4F9A" w:rsidRDefault="004D4F9A" w:rsidP="0021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380"/>
    <w:multiLevelType w:val="hybridMultilevel"/>
    <w:tmpl w:val="291C6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A3502"/>
    <w:multiLevelType w:val="hybridMultilevel"/>
    <w:tmpl w:val="8E64241C"/>
    <w:lvl w:ilvl="0" w:tplc="59AEC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28F5BCB"/>
    <w:multiLevelType w:val="hybridMultilevel"/>
    <w:tmpl w:val="57DAB540"/>
    <w:lvl w:ilvl="0" w:tplc="DC369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9F0C9A"/>
    <w:multiLevelType w:val="hybridMultilevel"/>
    <w:tmpl w:val="371EDD16"/>
    <w:lvl w:ilvl="0" w:tplc="DC369A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9155EB"/>
    <w:multiLevelType w:val="hybridMultilevel"/>
    <w:tmpl w:val="A342AF14"/>
    <w:lvl w:ilvl="0" w:tplc="59AE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56792D"/>
    <w:multiLevelType w:val="hybridMultilevel"/>
    <w:tmpl w:val="6DB29DD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6A77"/>
    <w:multiLevelType w:val="hybridMultilevel"/>
    <w:tmpl w:val="11205BBC"/>
    <w:lvl w:ilvl="0" w:tplc="DC369A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EE126D"/>
    <w:multiLevelType w:val="hybridMultilevel"/>
    <w:tmpl w:val="112A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C69EF"/>
    <w:multiLevelType w:val="hybridMultilevel"/>
    <w:tmpl w:val="7AB87A5A"/>
    <w:lvl w:ilvl="0" w:tplc="DC369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170BB2"/>
    <w:multiLevelType w:val="hybridMultilevel"/>
    <w:tmpl w:val="ADCCFF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A36FED"/>
    <w:multiLevelType w:val="hybridMultilevel"/>
    <w:tmpl w:val="385206E4"/>
    <w:lvl w:ilvl="0" w:tplc="DC369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BF7C1F"/>
    <w:multiLevelType w:val="hybridMultilevel"/>
    <w:tmpl w:val="193C87A6"/>
    <w:lvl w:ilvl="0" w:tplc="59AE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1FF"/>
    <w:multiLevelType w:val="hybridMultilevel"/>
    <w:tmpl w:val="E9C6130A"/>
    <w:lvl w:ilvl="0" w:tplc="97949C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9521EC"/>
    <w:multiLevelType w:val="hybridMultilevel"/>
    <w:tmpl w:val="251C0AEC"/>
    <w:lvl w:ilvl="0" w:tplc="59AEC7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AE9"/>
    <w:rsid w:val="00007839"/>
    <w:rsid w:val="000324DE"/>
    <w:rsid w:val="0003498B"/>
    <w:rsid w:val="00034AA3"/>
    <w:rsid w:val="00041F8A"/>
    <w:rsid w:val="000542E3"/>
    <w:rsid w:val="00065ACF"/>
    <w:rsid w:val="000669FD"/>
    <w:rsid w:val="000874C3"/>
    <w:rsid w:val="00090579"/>
    <w:rsid w:val="000933D9"/>
    <w:rsid w:val="00095840"/>
    <w:rsid w:val="000A25CF"/>
    <w:rsid w:val="000A7841"/>
    <w:rsid w:val="000D2458"/>
    <w:rsid w:val="000D49A0"/>
    <w:rsid w:val="000E624A"/>
    <w:rsid w:val="000F330B"/>
    <w:rsid w:val="000F5DC3"/>
    <w:rsid w:val="001019A2"/>
    <w:rsid w:val="00121734"/>
    <w:rsid w:val="00122B26"/>
    <w:rsid w:val="00123B05"/>
    <w:rsid w:val="00125F86"/>
    <w:rsid w:val="00147F92"/>
    <w:rsid w:val="00155D96"/>
    <w:rsid w:val="00161C99"/>
    <w:rsid w:val="00194641"/>
    <w:rsid w:val="00197CEE"/>
    <w:rsid w:val="001A230B"/>
    <w:rsid w:val="001B6615"/>
    <w:rsid w:val="001C142E"/>
    <w:rsid w:val="001E2CE2"/>
    <w:rsid w:val="002010A4"/>
    <w:rsid w:val="00211B93"/>
    <w:rsid w:val="00211D00"/>
    <w:rsid w:val="002137A3"/>
    <w:rsid w:val="0023466F"/>
    <w:rsid w:val="002444A3"/>
    <w:rsid w:val="002472F0"/>
    <w:rsid w:val="002539C6"/>
    <w:rsid w:val="00267D0D"/>
    <w:rsid w:val="0028068C"/>
    <w:rsid w:val="00284AC3"/>
    <w:rsid w:val="002A2021"/>
    <w:rsid w:val="002B66AE"/>
    <w:rsid w:val="002B71DE"/>
    <w:rsid w:val="002C00D7"/>
    <w:rsid w:val="002C6341"/>
    <w:rsid w:val="002D4A38"/>
    <w:rsid w:val="002D6A31"/>
    <w:rsid w:val="002F5899"/>
    <w:rsid w:val="003011EC"/>
    <w:rsid w:val="003034E7"/>
    <w:rsid w:val="00306C46"/>
    <w:rsid w:val="00313BE5"/>
    <w:rsid w:val="003461C5"/>
    <w:rsid w:val="0034794D"/>
    <w:rsid w:val="003579EC"/>
    <w:rsid w:val="003627F6"/>
    <w:rsid w:val="00363401"/>
    <w:rsid w:val="00375109"/>
    <w:rsid w:val="00384A99"/>
    <w:rsid w:val="00387E93"/>
    <w:rsid w:val="003A03BE"/>
    <w:rsid w:val="003A2AF1"/>
    <w:rsid w:val="003A672B"/>
    <w:rsid w:val="003A740D"/>
    <w:rsid w:val="003C426C"/>
    <w:rsid w:val="003D67A2"/>
    <w:rsid w:val="003E4518"/>
    <w:rsid w:val="003E6833"/>
    <w:rsid w:val="003F54CF"/>
    <w:rsid w:val="00420316"/>
    <w:rsid w:val="004328F3"/>
    <w:rsid w:val="00442A8C"/>
    <w:rsid w:val="00450D87"/>
    <w:rsid w:val="00490208"/>
    <w:rsid w:val="00492DEA"/>
    <w:rsid w:val="00493B77"/>
    <w:rsid w:val="00494651"/>
    <w:rsid w:val="004B0EAF"/>
    <w:rsid w:val="004B3359"/>
    <w:rsid w:val="004B4542"/>
    <w:rsid w:val="004C1D3D"/>
    <w:rsid w:val="004C42A3"/>
    <w:rsid w:val="004D4F9A"/>
    <w:rsid w:val="004F5449"/>
    <w:rsid w:val="004F5B45"/>
    <w:rsid w:val="005277BE"/>
    <w:rsid w:val="00542ECB"/>
    <w:rsid w:val="0054305E"/>
    <w:rsid w:val="00545A0C"/>
    <w:rsid w:val="00552086"/>
    <w:rsid w:val="0056532F"/>
    <w:rsid w:val="005745D8"/>
    <w:rsid w:val="00580259"/>
    <w:rsid w:val="005879AE"/>
    <w:rsid w:val="0059593A"/>
    <w:rsid w:val="005A0821"/>
    <w:rsid w:val="005A0A1D"/>
    <w:rsid w:val="005B3E70"/>
    <w:rsid w:val="005B57CF"/>
    <w:rsid w:val="005B60E1"/>
    <w:rsid w:val="005C775C"/>
    <w:rsid w:val="005D6589"/>
    <w:rsid w:val="005E2052"/>
    <w:rsid w:val="005F1894"/>
    <w:rsid w:val="005F74F4"/>
    <w:rsid w:val="006031AE"/>
    <w:rsid w:val="00613920"/>
    <w:rsid w:val="00621410"/>
    <w:rsid w:val="00636A0E"/>
    <w:rsid w:val="00637FFE"/>
    <w:rsid w:val="006564CB"/>
    <w:rsid w:val="006631AA"/>
    <w:rsid w:val="00683213"/>
    <w:rsid w:val="006857CE"/>
    <w:rsid w:val="006859D0"/>
    <w:rsid w:val="00685B0E"/>
    <w:rsid w:val="0069305C"/>
    <w:rsid w:val="006961A8"/>
    <w:rsid w:val="006A5314"/>
    <w:rsid w:val="006A7BB6"/>
    <w:rsid w:val="006B6D39"/>
    <w:rsid w:val="006C356A"/>
    <w:rsid w:val="006D669D"/>
    <w:rsid w:val="006D7A3F"/>
    <w:rsid w:val="00700EF7"/>
    <w:rsid w:val="00701E62"/>
    <w:rsid w:val="00704804"/>
    <w:rsid w:val="00705D07"/>
    <w:rsid w:val="00707EE0"/>
    <w:rsid w:val="00713571"/>
    <w:rsid w:val="0073720F"/>
    <w:rsid w:val="00744CA2"/>
    <w:rsid w:val="0075758F"/>
    <w:rsid w:val="00765427"/>
    <w:rsid w:val="007676AC"/>
    <w:rsid w:val="00775229"/>
    <w:rsid w:val="00782655"/>
    <w:rsid w:val="007830C0"/>
    <w:rsid w:val="00790D8A"/>
    <w:rsid w:val="007A0CA9"/>
    <w:rsid w:val="007A527E"/>
    <w:rsid w:val="007B17FC"/>
    <w:rsid w:val="007C1A04"/>
    <w:rsid w:val="007D3981"/>
    <w:rsid w:val="007F41F0"/>
    <w:rsid w:val="00803EFC"/>
    <w:rsid w:val="00804C21"/>
    <w:rsid w:val="0080677D"/>
    <w:rsid w:val="00814F62"/>
    <w:rsid w:val="00831EA5"/>
    <w:rsid w:val="00834CDD"/>
    <w:rsid w:val="00851FD2"/>
    <w:rsid w:val="00867A86"/>
    <w:rsid w:val="008711B9"/>
    <w:rsid w:val="00881DCD"/>
    <w:rsid w:val="00892E42"/>
    <w:rsid w:val="008A4543"/>
    <w:rsid w:val="008B215E"/>
    <w:rsid w:val="008B2D25"/>
    <w:rsid w:val="008C0B09"/>
    <w:rsid w:val="008C0BB8"/>
    <w:rsid w:val="008C3823"/>
    <w:rsid w:val="008C72D2"/>
    <w:rsid w:val="008D1963"/>
    <w:rsid w:val="008D4190"/>
    <w:rsid w:val="008E2C86"/>
    <w:rsid w:val="008E6039"/>
    <w:rsid w:val="009038C9"/>
    <w:rsid w:val="009107AC"/>
    <w:rsid w:val="0091624F"/>
    <w:rsid w:val="00943501"/>
    <w:rsid w:val="00951F2F"/>
    <w:rsid w:val="00956714"/>
    <w:rsid w:val="009626BF"/>
    <w:rsid w:val="009641DE"/>
    <w:rsid w:val="0096657C"/>
    <w:rsid w:val="00977E49"/>
    <w:rsid w:val="009810C4"/>
    <w:rsid w:val="00986E98"/>
    <w:rsid w:val="00994CE7"/>
    <w:rsid w:val="009A311A"/>
    <w:rsid w:val="009A3EFE"/>
    <w:rsid w:val="009C25D7"/>
    <w:rsid w:val="009D0B15"/>
    <w:rsid w:val="009D4EB5"/>
    <w:rsid w:val="009E794F"/>
    <w:rsid w:val="009F0717"/>
    <w:rsid w:val="009F25FC"/>
    <w:rsid w:val="009F61E6"/>
    <w:rsid w:val="00A10FCA"/>
    <w:rsid w:val="00A11997"/>
    <w:rsid w:val="00A13162"/>
    <w:rsid w:val="00A43016"/>
    <w:rsid w:val="00A46450"/>
    <w:rsid w:val="00A513E2"/>
    <w:rsid w:val="00A61732"/>
    <w:rsid w:val="00A74B03"/>
    <w:rsid w:val="00A84DDD"/>
    <w:rsid w:val="00A96E93"/>
    <w:rsid w:val="00AA38D0"/>
    <w:rsid w:val="00AA57B2"/>
    <w:rsid w:val="00AB02CD"/>
    <w:rsid w:val="00AB050A"/>
    <w:rsid w:val="00AC1D4E"/>
    <w:rsid w:val="00AD2C13"/>
    <w:rsid w:val="00AD4E8F"/>
    <w:rsid w:val="00AE307B"/>
    <w:rsid w:val="00AF081E"/>
    <w:rsid w:val="00B025ED"/>
    <w:rsid w:val="00B05D9A"/>
    <w:rsid w:val="00B07B72"/>
    <w:rsid w:val="00B4377F"/>
    <w:rsid w:val="00B62217"/>
    <w:rsid w:val="00B7631A"/>
    <w:rsid w:val="00B77438"/>
    <w:rsid w:val="00B818E1"/>
    <w:rsid w:val="00B872F9"/>
    <w:rsid w:val="00B92A57"/>
    <w:rsid w:val="00B9564A"/>
    <w:rsid w:val="00B95675"/>
    <w:rsid w:val="00B9647F"/>
    <w:rsid w:val="00BA0E8C"/>
    <w:rsid w:val="00BA1A7A"/>
    <w:rsid w:val="00BA1C52"/>
    <w:rsid w:val="00BA78EF"/>
    <w:rsid w:val="00BB3848"/>
    <w:rsid w:val="00BB4975"/>
    <w:rsid w:val="00BB7BD7"/>
    <w:rsid w:val="00BC1B39"/>
    <w:rsid w:val="00BD031B"/>
    <w:rsid w:val="00BD4D1B"/>
    <w:rsid w:val="00BE2D2F"/>
    <w:rsid w:val="00BE54C0"/>
    <w:rsid w:val="00BE7B78"/>
    <w:rsid w:val="00C07DFA"/>
    <w:rsid w:val="00C1281A"/>
    <w:rsid w:val="00C34852"/>
    <w:rsid w:val="00C47753"/>
    <w:rsid w:val="00C51AB7"/>
    <w:rsid w:val="00C534EF"/>
    <w:rsid w:val="00C56FBC"/>
    <w:rsid w:val="00C65088"/>
    <w:rsid w:val="00C728F9"/>
    <w:rsid w:val="00C73704"/>
    <w:rsid w:val="00CB2C05"/>
    <w:rsid w:val="00CB6A27"/>
    <w:rsid w:val="00CE3BF8"/>
    <w:rsid w:val="00CF05D1"/>
    <w:rsid w:val="00D01651"/>
    <w:rsid w:val="00D03373"/>
    <w:rsid w:val="00D059A0"/>
    <w:rsid w:val="00D12FDE"/>
    <w:rsid w:val="00D212A4"/>
    <w:rsid w:val="00D2417D"/>
    <w:rsid w:val="00D335A9"/>
    <w:rsid w:val="00D35F2B"/>
    <w:rsid w:val="00D3660B"/>
    <w:rsid w:val="00D43A82"/>
    <w:rsid w:val="00D45FF1"/>
    <w:rsid w:val="00D472F8"/>
    <w:rsid w:val="00D52709"/>
    <w:rsid w:val="00D61229"/>
    <w:rsid w:val="00D86224"/>
    <w:rsid w:val="00D909F4"/>
    <w:rsid w:val="00D91F01"/>
    <w:rsid w:val="00DA0C7E"/>
    <w:rsid w:val="00DC7C55"/>
    <w:rsid w:val="00DD3C05"/>
    <w:rsid w:val="00DD56A9"/>
    <w:rsid w:val="00E01060"/>
    <w:rsid w:val="00E0521B"/>
    <w:rsid w:val="00E21796"/>
    <w:rsid w:val="00E241FD"/>
    <w:rsid w:val="00E25B81"/>
    <w:rsid w:val="00E32F4D"/>
    <w:rsid w:val="00E42E61"/>
    <w:rsid w:val="00E47F18"/>
    <w:rsid w:val="00E51B0B"/>
    <w:rsid w:val="00E566D0"/>
    <w:rsid w:val="00E7424C"/>
    <w:rsid w:val="00E9290B"/>
    <w:rsid w:val="00EA4022"/>
    <w:rsid w:val="00EB66A6"/>
    <w:rsid w:val="00EC15C4"/>
    <w:rsid w:val="00EE2EA3"/>
    <w:rsid w:val="00EE3C40"/>
    <w:rsid w:val="00EE4AE9"/>
    <w:rsid w:val="00EF128F"/>
    <w:rsid w:val="00EF36A2"/>
    <w:rsid w:val="00F1559E"/>
    <w:rsid w:val="00F60277"/>
    <w:rsid w:val="00F602D6"/>
    <w:rsid w:val="00F656A3"/>
    <w:rsid w:val="00F7015A"/>
    <w:rsid w:val="00F759B5"/>
    <w:rsid w:val="00F967DD"/>
    <w:rsid w:val="00FA7626"/>
    <w:rsid w:val="00FB593C"/>
    <w:rsid w:val="00FB780E"/>
    <w:rsid w:val="00FB7AC1"/>
    <w:rsid w:val="00FD5101"/>
    <w:rsid w:val="00FD5EE2"/>
    <w:rsid w:val="00FF3DB9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AE9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D5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FD5EE2"/>
    <w:rPr>
      <w:b/>
      <w:bCs/>
    </w:rPr>
  </w:style>
  <w:style w:type="paragraph" w:styleId="a6">
    <w:name w:val="List Paragraph"/>
    <w:basedOn w:val="a"/>
    <w:qFormat/>
    <w:rsid w:val="007830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4A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37A3"/>
  </w:style>
  <w:style w:type="paragraph" w:styleId="ab">
    <w:name w:val="footer"/>
    <w:basedOn w:val="a"/>
    <w:link w:val="ac"/>
    <w:uiPriority w:val="99"/>
    <w:unhideWhenUsed/>
    <w:rsid w:val="0021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37A3"/>
  </w:style>
  <w:style w:type="paragraph" w:styleId="ad">
    <w:name w:val="Body Text"/>
    <w:basedOn w:val="a"/>
    <w:link w:val="ae"/>
    <w:rsid w:val="003579E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rsid w:val="003579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54305E"/>
    <w:rPr>
      <w:color w:val="0000FF"/>
      <w:u w:val="single"/>
    </w:rPr>
  </w:style>
  <w:style w:type="table" w:styleId="af0">
    <w:name w:val="Table Grid"/>
    <w:basedOn w:val="a1"/>
    <w:uiPriority w:val="59"/>
    <w:rsid w:val="0049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9D4EB5"/>
    <w:rPr>
      <w:color w:val="800080"/>
      <w:u w:val="single"/>
    </w:rPr>
  </w:style>
  <w:style w:type="character" w:customStyle="1" w:styleId="apple-converted-space">
    <w:name w:val="apple-converted-space"/>
    <w:basedOn w:val="a0"/>
    <w:rsid w:val="00090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81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25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4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50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52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9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81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32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36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88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37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cen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berg@pkcen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Hewlett-Packard</Company>
  <LinksUpToDate>false</LinksUpToDate>
  <CharactersWithSpaces>6159</CharactersWithSpaces>
  <SharedDoc>false</SharedDoc>
  <HLinks>
    <vt:vector size="18" baseType="variant"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mailto:oberg@pkcentr.ru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http://pkcentr.ru/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http://pkcentr.ru/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user1</dc:creator>
  <cp:lastModifiedBy>litvinovskiy</cp:lastModifiedBy>
  <cp:revision>2</cp:revision>
  <cp:lastPrinted>2015-03-16T11:58:00Z</cp:lastPrinted>
  <dcterms:created xsi:type="dcterms:W3CDTF">2015-03-31T09:35:00Z</dcterms:created>
  <dcterms:modified xsi:type="dcterms:W3CDTF">2015-03-31T09:35:00Z</dcterms:modified>
</cp:coreProperties>
</file>